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B4" w:rsidRDefault="00123CB4" w:rsidP="00B6037A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СПИСОК</w:t>
      </w:r>
    </w:p>
    <w:p w:rsidR="00CD14EB" w:rsidRDefault="00B6037A" w:rsidP="00B6037A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публікацій науково-педагогічних працівників</w:t>
      </w:r>
    </w:p>
    <w:p w:rsidR="00B6037A" w:rsidRDefault="00B6037A" w:rsidP="00B6037A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кафедри міжнародної економіки та світового господарства</w:t>
      </w:r>
    </w:p>
    <w:p w:rsidR="00123CB4" w:rsidRPr="00123CB4" w:rsidRDefault="00B6037A" w:rsidP="00B6037A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 2022-2024 роки</w:t>
      </w:r>
    </w:p>
    <w:p w:rsidR="00CD14EB" w:rsidRDefault="00CD14EB" w:rsidP="00F400DA">
      <w:pPr>
        <w:pStyle w:val="Default"/>
        <w:spacing w:line="276" w:lineRule="auto"/>
        <w:jc w:val="both"/>
        <w:rPr>
          <w:rFonts w:eastAsia="Times New Roman"/>
          <w:b/>
          <w:color w:val="auto"/>
          <w:sz w:val="28"/>
          <w:szCs w:val="28"/>
          <w:lang w:val="uk-UA" w:eastAsia="ru-RU"/>
        </w:rPr>
      </w:pPr>
    </w:p>
    <w:p w:rsidR="009510FD" w:rsidRPr="00F400DA" w:rsidRDefault="009510FD" w:rsidP="00CD14EB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proofErr w:type="spellStart"/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>Галуцьких</w:t>
      </w:r>
      <w:proofErr w:type="spellEnd"/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Н.</w:t>
      </w:r>
      <w:r w:rsidR="00F400DA"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А., </w:t>
      </w:r>
      <w:proofErr w:type="spellStart"/>
      <w:r w:rsidRPr="00F400DA">
        <w:rPr>
          <w:b/>
          <w:bCs/>
          <w:iCs/>
          <w:color w:val="auto"/>
          <w:sz w:val="28"/>
          <w:szCs w:val="28"/>
          <w:lang w:val="uk-UA"/>
        </w:rPr>
        <w:t>Кошкарьова</w:t>
      </w:r>
      <w:proofErr w:type="spellEnd"/>
      <w:r w:rsidRPr="00F400DA">
        <w:rPr>
          <w:b/>
          <w:bCs/>
          <w:iCs/>
          <w:color w:val="auto"/>
          <w:sz w:val="28"/>
          <w:szCs w:val="28"/>
          <w:lang w:val="uk-UA"/>
        </w:rPr>
        <w:t xml:space="preserve"> Є. Л.,</w:t>
      </w:r>
      <w:r w:rsidRPr="00F400DA">
        <w:rPr>
          <w:bCs/>
          <w:iCs/>
          <w:color w:val="auto"/>
          <w:sz w:val="28"/>
          <w:szCs w:val="28"/>
          <w:lang w:val="uk-UA"/>
        </w:rPr>
        <w:t xml:space="preserve"> </w:t>
      </w:r>
      <w:proofErr w:type="spellStart"/>
      <w:r w:rsidRPr="00F400DA">
        <w:rPr>
          <w:bCs/>
          <w:iCs/>
          <w:color w:val="auto"/>
          <w:sz w:val="28"/>
          <w:szCs w:val="28"/>
          <w:lang w:val="uk-UA"/>
        </w:rPr>
        <w:t>Абраменко</w:t>
      </w:r>
      <w:proofErr w:type="spellEnd"/>
      <w:r w:rsidRPr="00F400DA">
        <w:rPr>
          <w:bCs/>
          <w:iCs/>
          <w:color w:val="auto"/>
          <w:sz w:val="28"/>
          <w:szCs w:val="28"/>
          <w:lang w:val="uk-UA"/>
        </w:rPr>
        <w:t xml:space="preserve"> А. С. </w:t>
      </w:r>
      <w:r w:rsidRPr="00F400DA">
        <w:rPr>
          <w:color w:val="auto"/>
          <w:sz w:val="28"/>
          <w:szCs w:val="28"/>
          <w:lang w:val="uk-UA"/>
        </w:rPr>
        <w:t xml:space="preserve">«Трансформація податкового регулювання ІТ-індустрії» </w:t>
      </w:r>
      <w:r w:rsidRPr="00F400DA">
        <w:rPr>
          <w:iCs/>
          <w:color w:val="auto"/>
          <w:sz w:val="28"/>
          <w:szCs w:val="28"/>
          <w:lang w:val="uk-UA"/>
        </w:rPr>
        <w:t xml:space="preserve"> // </w:t>
      </w:r>
      <w:r w:rsidRPr="00F400DA">
        <w:rPr>
          <w:iCs/>
          <w:color w:val="auto"/>
          <w:sz w:val="28"/>
          <w:szCs w:val="28"/>
          <w:lang w:val="en-US"/>
        </w:rPr>
        <w:t>Scientific</w:t>
      </w:r>
      <w:r w:rsidRPr="00F400DA">
        <w:rPr>
          <w:iCs/>
          <w:color w:val="auto"/>
          <w:sz w:val="28"/>
          <w:szCs w:val="28"/>
          <w:lang w:val="uk-UA"/>
        </w:rPr>
        <w:t xml:space="preserve"> </w:t>
      </w:r>
      <w:r w:rsidRPr="00F400DA">
        <w:rPr>
          <w:iCs/>
          <w:color w:val="auto"/>
          <w:sz w:val="28"/>
          <w:szCs w:val="28"/>
          <w:lang w:val="en-US"/>
        </w:rPr>
        <w:t>research</w:t>
      </w:r>
      <w:r w:rsidRPr="00F400DA">
        <w:rPr>
          <w:iCs/>
          <w:color w:val="auto"/>
          <w:sz w:val="28"/>
          <w:szCs w:val="28"/>
          <w:lang w:val="uk-UA"/>
        </w:rPr>
        <w:t xml:space="preserve"> </w:t>
      </w:r>
      <w:r w:rsidRPr="00F400DA">
        <w:rPr>
          <w:iCs/>
          <w:color w:val="auto"/>
          <w:sz w:val="28"/>
          <w:szCs w:val="28"/>
          <w:lang w:val="en-US"/>
        </w:rPr>
        <w:t>in</w:t>
      </w:r>
      <w:r w:rsidRPr="00F400DA">
        <w:rPr>
          <w:iCs/>
          <w:color w:val="auto"/>
          <w:sz w:val="28"/>
          <w:szCs w:val="28"/>
          <w:lang w:val="uk-UA"/>
        </w:rPr>
        <w:t xml:space="preserve"> </w:t>
      </w:r>
      <w:r w:rsidRPr="00F400DA">
        <w:rPr>
          <w:iCs/>
          <w:color w:val="auto"/>
          <w:sz w:val="28"/>
          <w:szCs w:val="28"/>
          <w:lang w:val="en-US"/>
        </w:rPr>
        <w:t>the</w:t>
      </w:r>
      <w:r w:rsidRPr="00F400DA">
        <w:rPr>
          <w:iCs/>
          <w:color w:val="auto"/>
          <w:sz w:val="28"/>
          <w:szCs w:val="28"/>
          <w:lang w:val="uk-UA"/>
        </w:rPr>
        <w:t xml:space="preserve"> </w:t>
      </w:r>
      <w:r w:rsidRPr="00F400DA">
        <w:rPr>
          <w:iCs/>
          <w:color w:val="auto"/>
          <w:sz w:val="28"/>
          <w:szCs w:val="28"/>
          <w:lang w:val="en-US"/>
        </w:rPr>
        <w:t>modern</w:t>
      </w:r>
      <w:r w:rsidRPr="00F400DA">
        <w:rPr>
          <w:iCs/>
          <w:color w:val="auto"/>
          <w:sz w:val="28"/>
          <w:szCs w:val="28"/>
          <w:lang w:val="uk-UA"/>
        </w:rPr>
        <w:t xml:space="preserve"> </w:t>
      </w:r>
      <w:r w:rsidRPr="00F400DA">
        <w:rPr>
          <w:iCs/>
          <w:color w:val="auto"/>
          <w:sz w:val="28"/>
          <w:szCs w:val="28"/>
          <w:lang w:val="en-US"/>
        </w:rPr>
        <w:t>world</w:t>
      </w:r>
      <w:r w:rsidRPr="00F400DA">
        <w:rPr>
          <w:iCs/>
          <w:color w:val="auto"/>
          <w:sz w:val="28"/>
          <w:szCs w:val="28"/>
          <w:lang w:val="uk-UA"/>
        </w:rPr>
        <w:t xml:space="preserve">. </w:t>
      </w:r>
      <w:r w:rsidRPr="00F400DA">
        <w:rPr>
          <w:iCs/>
          <w:color w:val="auto"/>
          <w:sz w:val="28"/>
          <w:szCs w:val="28"/>
          <w:lang w:val="en-US"/>
        </w:rPr>
        <w:t xml:space="preserve">Proceedings of the </w:t>
      </w:r>
      <w:proofErr w:type="gramStart"/>
      <w:r w:rsidRPr="00F400DA">
        <w:rPr>
          <w:iCs/>
          <w:color w:val="auto"/>
          <w:sz w:val="28"/>
          <w:szCs w:val="28"/>
          <w:lang w:val="en-US"/>
        </w:rPr>
        <w:t>2nd</w:t>
      </w:r>
      <w:proofErr w:type="gramEnd"/>
      <w:r w:rsidRPr="00F400DA">
        <w:rPr>
          <w:iCs/>
          <w:color w:val="auto"/>
          <w:sz w:val="28"/>
          <w:szCs w:val="28"/>
          <w:lang w:val="en-US"/>
        </w:rPr>
        <w:t xml:space="preserve"> International scientific and practical conference. Perfect Publishing. Toronto, Canada. 2022.</w:t>
      </w:r>
      <w:r w:rsidRPr="00F400DA">
        <w:rPr>
          <w:iCs/>
          <w:color w:val="auto"/>
          <w:sz w:val="28"/>
          <w:szCs w:val="28"/>
          <w:lang w:val="uk-UA"/>
        </w:rPr>
        <w:t xml:space="preserve"> 750р. -</w:t>
      </w:r>
      <w:r w:rsidRPr="00F400DA">
        <w:rPr>
          <w:iCs/>
          <w:color w:val="auto"/>
          <w:sz w:val="28"/>
          <w:szCs w:val="28"/>
          <w:lang w:val="en-US"/>
        </w:rPr>
        <w:t xml:space="preserve"> Pp. </w:t>
      </w:r>
      <w:r w:rsidRPr="00F400DA">
        <w:rPr>
          <w:iCs/>
          <w:color w:val="auto"/>
          <w:sz w:val="28"/>
          <w:szCs w:val="28"/>
          <w:lang w:val="uk-UA"/>
        </w:rPr>
        <w:t>582</w:t>
      </w:r>
      <w:r w:rsidRPr="00F400DA">
        <w:rPr>
          <w:iCs/>
          <w:color w:val="auto"/>
          <w:sz w:val="28"/>
          <w:szCs w:val="28"/>
          <w:lang w:val="en-US"/>
        </w:rPr>
        <w:t>-</w:t>
      </w:r>
      <w:r w:rsidRPr="00F400DA">
        <w:rPr>
          <w:iCs/>
          <w:color w:val="auto"/>
          <w:sz w:val="28"/>
          <w:szCs w:val="28"/>
          <w:lang w:val="uk-UA"/>
        </w:rPr>
        <w:t>591</w:t>
      </w:r>
      <w:r w:rsidRPr="00F400DA">
        <w:rPr>
          <w:iCs/>
          <w:color w:val="auto"/>
          <w:sz w:val="28"/>
          <w:szCs w:val="28"/>
          <w:lang w:val="en-US"/>
        </w:rPr>
        <w:t>. URL: https://sci-conf.com.ua/ii-mizhnarodna-naukovo-praktichna-konferentsiya-scientific-research-in-the-modern-world-7-9-12-2022-toronto-kanada-arhiv/.</w:t>
      </w:r>
    </w:p>
    <w:p w:rsidR="009510FD" w:rsidRPr="00F400DA" w:rsidRDefault="009510FD" w:rsidP="00CD14E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0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proofErr w:type="spellStart"/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>Галуцьких</w:t>
      </w:r>
      <w:proofErr w:type="spellEnd"/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Н.</w:t>
      </w:r>
      <w:r w:rsidR="00F400DA"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>А.</w:t>
      </w:r>
      <w:r w:rsidRPr="00F400DA">
        <w:rPr>
          <w:rFonts w:eastAsia="Times New Roman"/>
          <w:color w:val="auto"/>
          <w:sz w:val="28"/>
          <w:szCs w:val="28"/>
          <w:lang w:val="uk-UA" w:eastAsia="ru-RU"/>
        </w:rPr>
        <w:t>,</w:t>
      </w:r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400DA">
        <w:rPr>
          <w:color w:val="auto"/>
          <w:sz w:val="28"/>
          <w:szCs w:val="28"/>
          <w:lang w:val="uk-UA"/>
        </w:rPr>
        <w:t>Сєчкіна</w:t>
      </w:r>
      <w:proofErr w:type="spellEnd"/>
      <w:r w:rsidRPr="00F400DA">
        <w:rPr>
          <w:color w:val="auto"/>
          <w:sz w:val="28"/>
          <w:szCs w:val="28"/>
          <w:lang w:val="uk-UA"/>
        </w:rPr>
        <w:t xml:space="preserve"> Т.</w:t>
      </w:r>
      <w:r w:rsidR="00F400DA">
        <w:rPr>
          <w:color w:val="auto"/>
          <w:sz w:val="28"/>
          <w:szCs w:val="28"/>
          <w:lang w:val="uk-UA"/>
        </w:rPr>
        <w:t xml:space="preserve"> </w:t>
      </w:r>
      <w:r w:rsidRPr="00F400DA">
        <w:rPr>
          <w:color w:val="auto"/>
          <w:sz w:val="28"/>
          <w:szCs w:val="28"/>
          <w:lang w:val="uk-UA"/>
        </w:rPr>
        <w:t xml:space="preserve">А. «Класифікація та чинники розвитку міжнародної міграції» // </w:t>
      </w:r>
      <w:r w:rsidRPr="00F400DA">
        <w:rPr>
          <w:color w:val="auto"/>
          <w:sz w:val="28"/>
          <w:szCs w:val="28"/>
          <w:lang w:val="en-US"/>
        </w:rPr>
        <w:t>Actual</w:t>
      </w:r>
      <w:r w:rsidRPr="00F400DA">
        <w:rPr>
          <w:color w:val="auto"/>
          <w:sz w:val="28"/>
          <w:szCs w:val="28"/>
          <w:lang w:val="uk-UA"/>
        </w:rPr>
        <w:t xml:space="preserve"> </w:t>
      </w:r>
      <w:r w:rsidRPr="00F400DA">
        <w:rPr>
          <w:color w:val="auto"/>
          <w:sz w:val="28"/>
          <w:szCs w:val="28"/>
          <w:lang w:val="en-US"/>
        </w:rPr>
        <w:t>problems</w:t>
      </w:r>
      <w:r w:rsidRPr="00F400DA">
        <w:rPr>
          <w:color w:val="auto"/>
          <w:sz w:val="28"/>
          <w:szCs w:val="28"/>
          <w:lang w:val="uk-UA"/>
        </w:rPr>
        <w:t xml:space="preserve"> </w:t>
      </w:r>
      <w:r w:rsidRPr="00F400DA">
        <w:rPr>
          <w:color w:val="auto"/>
          <w:sz w:val="28"/>
          <w:szCs w:val="28"/>
          <w:lang w:val="en-US"/>
        </w:rPr>
        <w:t>of</w:t>
      </w:r>
      <w:r w:rsidRPr="00F400DA">
        <w:rPr>
          <w:color w:val="auto"/>
          <w:sz w:val="28"/>
          <w:szCs w:val="28"/>
          <w:lang w:val="uk-UA"/>
        </w:rPr>
        <w:t xml:space="preserve"> </w:t>
      </w:r>
      <w:r w:rsidRPr="00F400DA">
        <w:rPr>
          <w:color w:val="auto"/>
          <w:sz w:val="28"/>
          <w:szCs w:val="28"/>
          <w:lang w:val="en-US"/>
        </w:rPr>
        <w:t>learning</w:t>
      </w:r>
      <w:r w:rsidRPr="00F400DA">
        <w:rPr>
          <w:color w:val="auto"/>
          <w:sz w:val="28"/>
          <w:szCs w:val="28"/>
          <w:lang w:val="uk-UA"/>
        </w:rPr>
        <w:t xml:space="preserve"> </w:t>
      </w:r>
      <w:r w:rsidRPr="00F400DA">
        <w:rPr>
          <w:color w:val="auto"/>
          <w:sz w:val="28"/>
          <w:szCs w:val="28"/>
          <w:lang w:val="en-US"/>
        </w:rPr>
        <w:t>and</w:t>
      </w:r>
      <w:r w:rsidRPr="00F400DA">
        <w:rPr>
          <w:color w:val="auto"/>
          <w:sz w:val="28"/>
          <w:szCs w:val="28"/>
          <w:lang w:val="uk-UA"/>
        </w:rPr>
        <w:t xml:space="preserve"> </w:t>
      </w:r>
      <w:r w:rsidRPr="00F400DA">
        <w:rPr>
          <w:color w:val="auto"/>
          <w:sz w:val="28"/>
          <w:szCs w:val="28"/>
          <w:lang w:val="en-US"/>
        </w:rPr>
        <w:t>teaching</w:t>
      </w:r>
      <w:r w:rsidRPr="00F400DA">
        <w:rPr>
          <w:color w:val="auto"/>
          <w:sz w:val="28"/>
          <w:szCs w:val="28"/>
          <w:lang w:val="uk-UA"/>
        </w:rPr>
        <w:t xml:space="preserve"> </w:t>
      </w:r>
      <w:r w:rsidRPr="00F400DA">
        <w:rPr>
          <w:color w:val="auto"/>
          <w:sz w:val="28"/>
          <w:szCs w:val="28"/>
          <w:lang w:val="en-US"/>
        </w:rPr>
        <w:t>methods</w:t>
      </w:r>
      <w:r w:rsidRPr="00F400DA">
        <w:rPr>
          <w:color w:val="auto"/>
          <w:sz w:val="28"/>
          <w:szCs w:val="28"/>
          <w:lang w:val="uk-UA"/>
        </w:rPr>
        <w:t xml:space="preserve">. </w:t>
      </w:r>
      <w:r w:rsidRPr="00F400DA">
        <w:rPr>
          <w:color w:val="auto"/>
          <w:sz w:val="28"/>
          <w:szCs w:val="28"/>
          <w:lang w:val="en-US"/>
        </w:rPr>
        <w:t>Proceedings of the XI International Scientific and Practical Conference. Vienna, Austria. 2022.</w:t>
      </w:r>
      <w:r w:rsidRPr="00F400DA">
        <w:rPr>
          <w:color w:val="auto"/>
          <w:sz w:val="28"/>
          <w:szCs w:val="28"/>
          <w:lang w:val="uk-UA"/>
        </w:rPr>
        <w:t>585р. -</w:t>
      </w:r>
      <w:r w:rsidRPr="00F400DA">
        <w:rPr>
          <w:color w:val="auto"/>
          <w:sz w:val="28"/>
          <w:szCs w:val="28"/>
          <w:lang w:val="en-US"/>
        </w:rPr>
        <w:t xml:space="preserve"> Pp. </w:t>
      </w:r>
      <w:r w:rsidRPr="00F400DA">
        <w:rPr>
          <w:color w:val="auto"/>
          <w:sz w:val="28"/>
          <w:szCs w:val="28"/>
          <w:lang w:val="uk-UA"/>
        </w:rPr>
        <w:t>98</w:t>
      </w:r>
      <w:r w:rsidRPr="00F400DA">
        <w:rPr>
          <w:color w:val="auto"/>
          <w:sz w:val="28"/>
          <w:szCs w:val="28"/>
          <w:lang w:val="en-US"/>
        </w:rPr>
        <w:t>-</w:t>
      </w:r>
      <w:r w:rsidRPr="00F400DA">
        <w:rPr>
          <w:color w:val="auto"/>
          <w:sz w:val="28"/>
          <w:szCs w:val="28"/>
          <w:lang w:val="uk-UA"/>
        </w:rPr>
        <w:t>10</w:t>
      </w:r>
      <w:r w:rsidRPr="00F400DA">
        <w:rPr>
          <w:color w:val="auto"/>
          <w:sz w:val="28"/>
          <w:szCs w:val="28"/>
          <w:lang w:val="en-US"/>
        </w:rPr>
        <w:t>2</w:t>
      </w:r>
      <w:r w:rsidRPr="00F400DA">
        <w:rPr>
          <w:color w:val="auto"/>
          <w:sz w:val="28"/>
          <w:szCs w:val="28"/>
          <w:lang w:val="uk-UA"/>
        </w:rPr>
        <w:t xml:space="preserve">. </w:t>
      </w:r>
      <w:r w:rsidRPr="00F400DA">
        <w:rPr>
          <w:color w:val="auto"/>
          <w:sz w:val="28"/>
          <w:szCs w:val="28"/>
          <w:lang w:val="en-US"/>
        </w:rPr>
        <w:t xml:space="preserve">URL: https://isg-konf.com/actual-problems-of-learning-and-teaching-methods/  </w:t>
      </w:r>
    </w:p>
    <w:p w:rsidR="009510FD" w:rsidRPr="00F400DA" w:rsidRDefault="009510FD" w:rsidP="00CD14EB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0"/>
        <w:jc w:val="both"/>
        <w:rPr>
          <w:color w:val="auto"/>
          <w:sz w:val="28"/>
          <w:szCs w:val="28"/>
          <w:lang w:val="en-US"/>
        </w:rPr>
      </w:pPr>
      <w:proofErr w:type="spellStart"/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>Галуцьких</w:t>
      </w:r>
      <w:proofErr w:type="spellEnd"/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Н.</w:t>
      </w:r>
      <w:r w:rsidR="00F400DA"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>А.</w:t>
      </w:r>
      <w:r w:rsidRPr="00F400DA">
        <w:rPr>
          <w:rFonts w:eastAsia="Times New Roman"/>
          <w:color w:val="auto"/>
          <w:sz w:val="28"/>
          <w:szCs w:val="28"/>
          <w:lang w:val="uk-UA" w:eastAsia="ru-RU"/>
        </w:rPr>
        <w:t>,</w:t>
      </w:r>
      <w:r w:rsidRPr="00F400DA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F400DA">
        <w:rPr>
          <w:color w:val="auto"/>
          <w:sz w:val="28"/>
          <w:szCs w:val="28"/>
          <w:lang w:val="uk-UA"/>
        </w:rPr>
        <w:t>Щетинін О.</w:t>
      </w:r>
      <w:r w:rsidR="00F400DA">
        <w:rPr>
          <w:color w:val="auto"/>
          <w:sz w:val="28"/>
          <w:szCs w:val="28"/>
          <w:lang w:val="uk-UA"/>
        </w:rPr>
        <w:t xml:space="preserve"> </w:t>
      </w:r>
      <w:r w:rsidRPr="00F400DA">
        <w:rPr>
          <w:color w:val="auto"/>
          <w:sz w:val="28"/>
          <w:szCs w:val="28"/>
          <w:lang w:val="uk-UA"/>
        </w:rPr>
        <w:t xml:space="preserve">А. «Оцінка перспектив розвитку світового ринку </w:t>
      </w:r>
      <w:r w:rsidR="00F400DA" w:rsidRPr="00F400DA">
        <w:rPr>
          <w:color w:val="auto"/>
          <w:sz w:val="28"/>
          <w:szCs w:val="28"/>
          <w:lang w:val="uk-UA"/>
        </w:rPr>
        <w:t xml:space="preserve">інтелектуальної власності» // </w:t>
      </w:r>
      <w:r w:rsidR="00F400DA" w:rsidRPr="00F400DA">
        <w:rPr>
          <w:color w:val="auto"/>
          <w:sz w:val="28"/>
          <w:szCs w:val="28"/>
          <w:lang w:val="en-US"/>
        </w:rPr>
        <w:t>Scientific</w:t>
      </w:r>
      <w:r w:rsidR="00F400DA" w:rsidRPr="00F400DA">
        <w:rPr>
          <w:color w:val="auto"/>
          <w:sz w:val="28"/>
          <w:szCs w:val="28"/>
          <w:lang w:val="uk-UA"/>
        </w:rPr>
        <w:t xml:space="preserve"> </w:t>
      </w:r>
      <w:r w:rsidR="00F400DA" w:rsidRPr="00F400DA">
        <w:rPr>
          <w:color w:val="auto"/>
          <w:sz w:val="28"/>
          <w:szCs w:val="28"/>
          <w:lang w:val="en-US"/>
        </w:rPr>
        <w:t>discussions</w:t>
      </w:r>
      <w:r w:rsidR="00F400DA" w:rsidRPr="00F400DA">
        <w:rPr>
          <w:color w:val="auto"/>
          <w:sz w:val="28"/>
          <w:szCs w:val="28"/>
          <w:lang w:val="uk-UA"/>
        </w:rPr>
        <w:t xml:space="preserve"> </w:t>
      </w:r>
      <w:r w:rsidR="00F400DA" w:rsidRPr="00F400DA">
        <w:rPr>
          <w:color w:val="auto"/>
          <w:sz w:val="28"/>
          <w:szCs w:val="28"/>
          <w:lang w:val="en-US"/>
        </w:rPr>
        <w:t>and</w:t>
      </w:r>
      <w:r w:rsidR="00F400DA" w:rsidRPr="00F400DA">
        <w:rPr>
          <w:color w:val="auto"/>
          <w:sz w:val="28"/>
          <w:szCs w:val="28"/>
          <w:lang w:val="uk-UA"/>
        </w:rPr>
        <w:t xml:space="preserve"> </w:t>
      </w:r>
      <w:r w:rsidR="00F400DA" w:rsidRPr="00F400DA">
        <w:rPr>
          <w:color w:val="auto"/>
          <w:sz w:val="28"/>
          <w:szCs w:val="28"/>
          <w:lang w:val="en-US"/>
        </w:rPr>
        <w:t>solution</w:t>
      </w:r>
      <w:r w:rsidR="00F400DA" w:rsidRPr="00F400DA">
        <w:rPr>
          <w:color w:val="auto"/>
          <w:sz w:val="28"/>
          <w:szCs w:val="28"/>
          <w:lang w:val="uk-UA"/>
        </w:rPr>
        <w:t xml:space="preserve"> </w:t>
      </w:r>
      <w:r w:rsidR="00F400DA" w:rsidRPr="00F400DA">
        <w:rPr>
          <w:color w:val="auto"/>
          <w:sz w:val="28"/>
          <w:szCs w:val="28"/>
          <w:lang w:val="en-US"/>
        </w:rPr>
        <w:t>development</w:t>
      </w:r>
      <w:r w:rsidR="00F400DA" w:rsidRPr="00F400DA">
        <w:rPr>
          <w:color w:val="auto"/>
          <w:sz w:val="28"/>
          <w:szCs w:val="28"/>
          <w:lang w:val="uk-UA"/>
        </w:rPr>
        <w:t xml:space="preserve">. </w:t>
      </w:r>
      <w:r w:rsidR="00F400DA" w:rsidRPr="00F400DA">
        <w:rPr>
          <w:color w:val="auto"/>
          <w:sz w:val="28"/>
          <w:szCs w:val="28"/>
          <w:lang w:val="en-US"/>
        </w:rPr>
        <w:t xml:space="preserve">Abstracts of VI International Scientific and Practical Conference. Graz, Austria 2022. </w:t>
      </w:r>
      <w:r w:rsidR="00F400DA" w:rsidRPr="00F400DA">
        <w:rPr>
          <w:color w:val="auto"/>
          <w:sz w:val="28"/>
          <w:szCs w:val="28"/>
          <w:lang w:val="uk-UA"/>
        </w:rPr>
        <w:t>353р.-</w:t>
      </w:r>
      <w:r w:rsidR="00F400DA" w:rsidRPr="00F400DA">
        <w:rPr>
          <w:color w:val="auto"/>
          <w:sz w:val="28"/>
          <w:szCs w:val="28"/>
          <w:lang w:val="de-DE"/>
        </w:rPr>
        <w:t>Pp</w:t>
      </w:r>
      <w:r w:rsidR="00F400DA" w:rsidRPr="00F400DA">
        <w:rPr>
          <w:color w:val="auto"/>
          <w:sz w:val="28"/>
          <w:szCs w:val="28"/>
          <w:lang w:val="en-US"/>
        </w:rPr>
        <w:t>.</w:t>
      </w:r>
      <w:r w:rsidR="00F400DA" w:rsidRPr="00F400DA">
        <w:rPr>
          <w:color w:val="auto"/>
          <w:sz w:val="28"/>
          <w:szCs w:val="28"/>
          <w:lang w:val="uk-UA"/>
        </w:rPr>
        <w:t>42-46</w:t>
      </w:r>
      <w:r w:rsidR="00F400DA" w:rsidRPr="00F400DA">
        <w:rPr>
          <w:color w:val="auto"/>
          <w:sz w:val="28"/>
          <w:szCs w:val="28"/>
          <w:lang w:val="en-US"/>
        </w:rPr>
        <w:t xml:space="preserve">. </w:t>
      </w:r>
      <w:r w:rsidR="00F400DA" w:rsidRPr="00F400DA">
        <w:rPr>
          <w:color w:val="auto"/>
          <w:sz w:val="28"/>
          <w:szCs w:val="28"/>
          <w:lang w:val="de-DE"/>
        </w:rPr>
        <w:t>URL</w:t>
      </w:r>
      <w:r w:rsidR="00F400DA" w:rsidRPr="00F400DA">
        <w:rPr>
          <w:color w:val="auto"/>
          <w:sz w:val="28"/>
          <w:szCs w:val="28"/>
          <w:lang w:val="en-US"/>
        </w:rPr>
        <w:t>:</w:t>
      </w:r>
      <w:r w:rsidR="00F400DA" w:rsidRPr="00F400DA">
        <w:rPr>
          <w:color w:val="auto"/>
          <w:sz w:val="28"/>
          <w:szCs w:val="28"/>
          <w:lang w:val="de-DE"/>
        </w:rPr>
        <w:t>https</w:t>
      </w:r>
      <w:r w:rsidR="00F400DA" w:rsidRPr="00F400DA">
        <w:rPr>
          <w:color w:val="auto"/>
          <w:sz w:val="28"/>
          <w:szCs w:val="28"/>
          <w:lang w:val="en-US"/>
        </w:rPr>
        <w:t>://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eu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-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conf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.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com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/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ua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/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events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/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scientific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-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discussions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-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and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-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solution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-</w:t>
      </w:r>
      <w:proofErr w:type="spellStart"/>
      <w:r w:rsidR="00F400DA" w:rsidRPr="00F400DA">
        <w:rPr>
          <w:color w:val="auto"/>
          <w:sz w:val="28"/>
          <w:szCs w:val="28"/>
          <w:lang w:val="de-DE"/>
        </w:rPr>
        <w:t>development</w:t>
      </w:r>
      <w:proofErr w:type="spellEnd"/>
      <w:r w:rsidR="00F400DA" w:rsidRPr="00F400DA">
        <w:rPr>
          <w:color w:val="auto"/>
          <w:sz w:val="28"/>
          <w:szCs w:val="28"/>
          <w:lang w:val="en-US"/>
        </w:rPr>
        <w:t>/</w:t>
      </w:r>
    </w:p>
    <w:p w:rsidR="009510FD" w:rsidRPr="00CD14EB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>Шилова В.</w:t>
      </w:r>
      <w:r w:rsidR="00F400DA"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О. «Особливості застосування акцизного збору в Україні на етапі євроінтеграції»,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науковий керівник: к.</w:t>
      </w:r>
      <w:r w:rsidR="00F400DA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F400DA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н., доц. </w:t>
      </w:r>
      <w:proofErr w:type="spellStart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Галуцьких</w:t>
      </w:r>
      <w:proofErr w:type="spellEnd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А.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// Наукові дослідження молоді з проблем європейської інтеграції. Х</w:t>
      </w:r>
      <w:r w:rsidRPr="00CD14EB">
        <w:rPr>
          <w:rFonts w:ascii="Times New Roman" w:hAnsi="Times New Roman" w:cs="Times New Roman"/>
          <w:sz w:val="28"/>
          <w:szCs w:val="28"/>
        </w:rPr>
        <w:t>I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науково-практичної конференції молодих учених та студентів (Україна, м. Харків, 28 квітня 2022 р.). – Харків : ХНУ імені В. Н. Каразіна, 2022. – 1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. опт. диск (</w:t>
      </w:r>
      <w:r w:rsidRPr="00CD14EB">
        <w:rPr>
          <w:rFonts w:ascii="Times New Roman" w:hAnsi="Times New Roman" w:cs="Times New Roman"/>
          <w:sz w:val="28"/>
          <w:szCs w:val="28"/>
        </w:rPr>
        <w:t>CD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14EB">
        <w:rPr>
          <w:rFonts w:ascii="Times New Roman" w:hAnsi="Times New Roman" w:cs="Times New Roman"/>
          <w:sz w:val="28"/>
          <w:szCs w:val="28"/>
        </w:rPr>
        <w:t>ROM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). – Систем. вимоги: Процесор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Pr="00CD14EB">
        <w:rPr>
          <w:rFonts w:ascii="Times New Roman" w:hAnsi="Times New Roman" w:cs="Times New Roman"/>
          <w:sz w:val="28"/>
          <w:szCs w:val="28"/>
        </w:rPr>
        <w:t>OC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Windows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7/10 ; дисковод </w:t>
      </w:r>
      <w:r w:rsidRPr="00CD14EB">
        <w:rPr>
          <w:rFonts w:ascii="Times New Roman" w:hAnsi="Times New Roman" w:cs="Times New Roman"/>
          <w:sz w:val="28"/>
          <w:szCs w:val="28"/>
        </w:rPr>
        <w:t>CD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14EB">
        <w:rPr>
          <w:rFonts w:ascii="Times New Roman" w:hAnsi="Times New Roman" w:cs="Times New Roman"/>
          <w:sz w:val="28"/>
          <w:szCs w:val="28"/>
        </w:rPr>
        <w:t>ROM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Acrobat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10. - 262 с.-С.47-50</w:t>
      </w:r>
    </w:p>
    <w:p w:rsidR="009510FD" w:rsidRPr="00F400DA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proofErr w:type="spellStart"/>
      <w:r w:rsidRPr="00F4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Галуцьких</w:t>
      </w:r>
      <w:proofErr w:type="spellEnd"/>
      <w:r w:rsidRPr="00F4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 А., </w:t>
      </w:r>
      <w:proofErr w:type="spellStart"/>
      <w:r w:rsidRPr="00F4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Дідорчук</w:t>
      </w:r>
      <w:proofErr w:type="spellEnd"/>
      <w:r w:rsidRPr="00F4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 Л., </w:t>
      </w:r>
      <w:proofErr w:type="spellStart"/>
      <w:r w:rsidRPr="00F4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Кошкарьова</w:t>
      </w:r>
      <w:proofErr w:type="spellEnd"/>
      <w:r w:rsidRPr="00F400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 Л., Шуба О. А.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Тахтаулова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 Сучасний стан зовнішнього боргу США. Бізнес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8. 2023. С. 43-53.</w:t>
      </w:r>
      <w:r w:rsidRPr="00F400DA"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  <w:t xml:space="preserve"> </w:t>
      </w:r>
      <w:hyperlink r:id="rId5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doi</w:t>
        </w:r>
        <w:proofErr w:type="spellEnd"/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/10.32938/2222-4459-2023-8-43-53</w:t>
        </w:r>
      </w:hyperlink>
    </w:p>
    <w:p w:rsidR="009510FD" w:rsidRPr="00F400DA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proofErr w:type="spellStart"/>
      <w:r w:rsidRPr="00F400DA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>Галуцьких</w:t>
      </w:r>
      <w:proofErr w:type="spellEnd"/>
      <w:r w:rsidRPr="00F400DA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 xml:space="preserve"> Н. А.; </w:t>
      </w:r>
      <w:proofErr w:type="spellStart"/>
      <w:r w:rsidRPr="00F400DA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>Кошкарьова</w:t>
      </w:r>
      <w:proofErr w:type="spellEnd"/>
      <w:r w:rsidRPr="00F400DA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 xml:space="preserve"> Є. Л.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; Кудлай В. А.</w:t>
      </w:r>
      <w:r w:rsidRPr="00F400D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 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Оцінка перспектив розвитку світового ринку інформаційно-комунікаційних технологій // 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Global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science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: 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prospects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and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innovations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. </w:t>
      </w:r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Proceedings of the </w:t>
      </w:r>
      <w:proofErr w:type="gramStart"/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4th</w:t>
      </w:r>
      <w:proofErr w:type="gramEnd"/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International scientific and practical conference. </w:t>
      </w:r>
      <w:proofErr w:type="spellStart"/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>Cognum</w:t>
      </w:r>
      <w:proofErr w:type="spellEnd"/>
      <w:r w:rsidRPr="00F400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en-US"/>
        </w:rPr>
        <w:t xml:space="preserve"> Publishing House. Liverpool, United Kingdom. 2023. Pp. 949-958. URL:</w:t>
      </w:r>
      <w:r w:rsidRPr="00F400D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6" w:tgtFrame="_blank" w:history="1">
        <w:r w:rsidRPr="00F400DA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https://sci-conf.com.ua/iv-mizhnarodna-naukovo-praktichna-konferentsiya-global-science-prospects-and-innovations-1-3-12-2023-liverpul-velikobritaniya-arhiv/</w:t>
        </w:r>
      </w:hyperlink>
    </w:p>
    <w:p w:rsidR="009510FD" w:rsidRPr="00F400DA" w:rsidRDefault="009510FD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Галуцьких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А.,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Дідорчук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Л. «Сучасні тенденції на світовому ринку органічних продуктів». Бізнес 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2024. № 2.</w:t>
      </w:r>
    </w:p>
    <w:p w:rsidR="009510FD" w:rsidRPr="00F400DA" w:rsidRDefault="002C2098" w:rsidP="00CD14E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https://doi.org/10.32983/2222-4459-2024-2-20-26</w:t>
        </w:r>
      </w:hyperlink>
    </w:p>
    <w:p w:rsidR="00592FCF" w:rsidRPr="00CD14EB" w:rsidRDefault="009510FD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Галуцьких</w:t>
      </w:r>
      <w:proofErr w:type="spellEnd"/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 А.; </w:t>
      </w:r>
      <w:proofErr w:type="spellStart"/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Дідорчук</w:t>
      </w:r>
      <w:proofErr w:type="spellEnd"/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 Л.; Шуба О. А.;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Мамедова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Мелана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Вугар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Гендерна нерівність в економіці країн ЄС: сучасний аспект. Бізнес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2024. № 9. – С. 52-60.</w:t>
      </w:r>
      <w:r w:rsidR="00F400DA"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0DA"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URL:https://doi.org/10.32983/2222-4459-2024-9-52-60/</w:t>
      </w:r>
    </w:p>
    <w:p w:rsidR="009510FD" w:rsidRPr="00F400DA" w:rsidRDefault="00592FCF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Diana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Hrebinyk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400DA">
        <w:rPr>
          <w:rFonts w:ascii="Times New Roman" w:hAnsi="Times New Roman" w:cs="Times New Roman"/>
          <w:b/>
          <w:sz w:val="28"/>
          <w:szCs w:val="28"/>
          <w:lang w:val="en-US"/>
        </w:rPr>
        <w:t>Nataliia</w:t>
      </w:r>
      <w:proofErr w:type="spellEnd"/>
      <w:r w:rsidRPr="00F400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400DA">
        <w:rPr>
          <w:rFonts w:ascii="Times New Roman" w:hAnsi="Times New Roman" w:cs="Times New Roman"/>
          <w:b/>
          <w:sz w:val="28"/>
          <w:szCs w:val="28"/>
          <w:lang w:val="en-US"/>
        </w:rPr>
        <w:t>Galutskykh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ntroduction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of artificial intelligence into the digital economy: prospects and threats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>International Scientific Conference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Ensuring sustainable economic Development in the context of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globalisation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challenges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>November 1-2, 2024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Iespiests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tipogrāfijā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Sia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Izdevniecība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Baltija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Publishing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Parakstīts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iespiešanai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: 2024. </w:t>
      </w:r>
      <w:proofErr w:type="spellStart"/>
      <w:proofErr w:type="gramStart"/>
      <w:r w:rsidRPr="00F400DA">
        <w:rPr>
          <w:rFonts w:ascii="Times New Roman" w:hAnsi="Times New Roman" w:cs="Times New Roman"/>
          <w:sz w:val="28"/>
          <w:szCs w:val="28"/>
          <w:lang w:val="en-US"/>
        </w:rPr>
        <w:t>gada</w:t>
      </w:r>
      <w:proofErr w:type="spellEnd"/>
      <w:proofErr w:type="gram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15.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Novembris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>. - Рр. 15-20. – 192 р.</w:t>
      </w:r>
    </w:p>
    <w:p w:rsidR="00592FCF" w:rsidRPr="00CD14EB" w:rsidRDefault="00592FCF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Fediv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A.,</w:t>
      </w: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Didorchuk</w:t>
      </w:r>
      <w:proofErr w:type="spellEnd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I.,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Karpusenko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M.</w:t>
      </w: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consequences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war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Ukraine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Pepsico</w:t>
      </w:r>
      <w:proofErr w:type="spellEnd"/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Cs/>
          <w:sz w:val="28"/>
          <w:szCs w:val="28"/>
          <w:lang w:val="en-US"/>
        </w:rPr>
        <w:t>Company</w:t>
      </w:r>
      <w:r w:rsidRPr="00CD14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/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Іноземні мови у світовому економіко-правовому просторі : електронний збірник студентських наукових статей.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. X. Харків : ХНУ імені В. Н. Каразіна, 2023. -783 с. - С. 147-153</w:t>
      </w:r>
    </w:p>
    <w:p w:rsidR="009510FD" w:rsidRPr="00F400DA" w:rsidRDefault="00592FCF" w:rsidP="00CD14E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0DA">
        <w:rPr>
          <w:rFonts w:ascii="Times New Roman" w:hAnsi="Times New Roman" w:cs="Times New Roman"/>
          <w:sz w:val="28"/>
          <w:szCs w:val="28"/>
          <w:lang w:val="uk-UA"/>
        </w:rPr>
        <w:t>URL: http://foreign-languages. karazin.ua/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resources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>/4735bb8ee830 ddebce944807b5f3330c.pdf</w:t>
      </w:r>
    </w:p>
    <w:p w:rsidR="00B72AF5" w:rsidRPr="00CD14EB" w:rsidRDefault="00B72AF5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Ukrainets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Y.</w:t>
      </w:r>
      <w:r w:rsidR="00F400DA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М. 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supervisor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D14EB">
        <w:rPr>
          <w:rFonts w:ascii="Times New Roman" w:hAnsi="Times New Roman" w:cs="Times New Roman"/>
          <w:b/>
          <w:sz w:val="28"/>
          <w:szCs w:val="28"/>
        </w:rPr>
        <w:t>Didorchuk</w:t>
      </w:r>
      <w:proofErr w:type="spellEnd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</w:rPr>
        <w:t>I</w:t>
      </w: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D14EB">
        <w:rPr>
          <w:rFonts w:ascii="Times New Roman" w:hAnsi="Times New Roman" w:cs="Times New Roman"/>
          <w:b/>
          <w:sz w:val="28"/>
          <w:szCs w:val="28"/>
        </w:rPr>
        <w:t>L</w:t>
      </w: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Current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challenges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digital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marketing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. //</w:t>
      </w:r>
      <w:r w:rsidRPr="00CD14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Розвиток сучасної науки: актуальні питання теорії та практики: матеріали IV Всеукраїнської студентської наукової конференції, м.</w:t>
      </w:r>
      <w:r w:rsidR="00F400DA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Львів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, 17 листопада, 2023 рік / ГО «Молодіжна наукова ліга».— Вінниця: ТОВ «УКРЛОГОС Груп», 2023. </w:t>
      </w:r>
      <w:r w:rsidR="00F400DA" w:rsidRPr="005F6689">
        <w:rPr>
          <w:rFonts w:ascii="Times New Roman" w:hAnsi="Times New Roman" w:cs="Times New Roman"/>
          <w:sz w:val="28"/>
          <w:szCs w:val="28"/>
        </w:rPr>
        <w:t xml:space="preserve">-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526 с. </w:t>
      </w:r>
      <w:r w:rsidR="00F400DA" w:rsidRPr="00CD14E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С. 19-20. URL: </w:t>
      </w:r>
      <w:hyperlink r:id="rId8" w:tgtFrame="_blank" w:history="1">
        <w:r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https://archive.liga.science/index.php/conference-proceedings/issue/view/ukr-17.11.2023/52</w:t>
        </w:r>
      </w:hyperlink>
    </w:p>
    <w:p w:rsidR="00B72AF5" w:rsidRPr="00F400DA" w:rsidRDefault="00B72AF5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Пейч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М. А., Науковий керівник: </w:t>
      </w:r>
      <w:proofErr w:type="spellStart"/>
      <w:r w:rsidRPr="00F400DA">
        <w:rPr>
          <w:rFonts w:ascii="Times New Roman" w:hAnsi="Times New Roman" w:cs="Times New Roman"/>
          <w:b/>
          <w:sz w:val="28"/>
          <w:szCs w:val="28"/>
          <w:lang w:val="uk-UA"/>
        </w:rPr>
        <w:t>Дідорчук</w:t>
      </w:r>
      <w:proofErr w:type="spellEnd"/>
      <w:r w:rsidRPr="00F40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Л.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Маркетингова та логістична діяльність. //</w:t>
      </w:r>
      <w:r w:rsidR="00DE2F5A"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Теоретичне та практичне застосування результатів сучасної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науки:матеріали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V Міжнародної студентської наукової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конференції,м.Рівне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   , 27 жовтня,  2023 рік  /   ГО «Молодіжна  наукова  ліга».— Вінниця: ТОВ «УКРЛОГОС Груп», 2023. </w:t>
      </w:r>
      <w:r w:rsidR="00F400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344 с. </w:t>
      </w:r>
      <w:r w:rsidR="00F400D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 С. 30</w:t>
      </w:r>
      <w:r w:rsidR="002C20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33.  URL: </w:t>
      </w:r>
      <w:hyperlink r:id="rId9" w:tgtFrame="_blank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https://archive.liga.science/index.php/conference-proceedings/issue/view/inter-27.10.2023/49</w:t>
        </w:r>
      </w:hyperlink>
    </w:p>
    <w:p w:rsidR="009510FD" w:rsidRPr="002C2098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Дідорчук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І. Л. Вплив культурних відмінностей на результативність міжнародного бізнесу. XXI Міжнародна науково-практична конференція «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Innovative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solutions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communications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relations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>», (28-31 травня 2024 р., Софія, Болгарія).  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C209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400DA">
        <w:rPr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2C2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isg</w:t>
        </w:r>
        <w:r w:rsidRPr="002C2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konf</w:t>
        </w:r>
        <w:r w:rsidRPr="002C2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com</w:t>
        </w:r>
        <w:r w:rsidRPr="002C2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uk</w:t>
        </w:r>
        <w:r w:rsidRPr="002C2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conference</w:t>
        </w:r>
        <w:r w:rsidRPr="002C2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archive</w:t>
        </w:r>
        <w:r w:rsidRPr="002C2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</w:hyperlink>
    </w:p>
    <w:p w:rsidR="009510FD" w:rsidRPr="00CD14EB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Дуна</w:t>
      </w:r>
      <w:proofErr w:type="spellEnd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="002C2098"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Г.,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Доценко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В. Російсько-українська війна: новітні ризики для світової економіки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// Сучасний стан, проблеми та перспективи розвитку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бізнесу, фінансово-кредитних  та облікових систем: збірник тез доповідей ІІ Міжнародної науково-практичної конференції (Україна, м. Харків, 20 травня 2022 року) [Електронний ресурс].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- Харків: ХНУ імені В.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Н. Каразіна, 2022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- 315 с. (с. 34-35)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10FD" w:rsidRPr="00CD14EB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Дуна</w:t>
      </w:r>
      <w:proofErr w:type="spellEnd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="002C2098"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Г.,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Доценко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Цифрові інструменти в управлінні сучасним бізнесом.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Економіко-правові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стан,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VIІІ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(Одеса, 23-24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2022 р.). – Одеса, 2022. 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D14EB">
        <w:rPr>
          <w:rFonts w:ascii="Times New Roman" w:hAnsi="Times New Roman" w:cs="Times New Roman"/>
          <w:sz w:val="28"/>
          <w:szCs w:val="28"/>
        </w:rPr>
        <w:t>596 с.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(с.92-93)</w:t>
      </w:r>
    </w:p>
    <w:p w:rsidR="009510FD" w:rsidRPr="00F400DA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2098">
        <w:rPr>
          <w:rFonts w:ascii="Times New Roman" w:hAnsi="Times New Roman" w:cs="Times New Roman"/>
          <w:b/>
          <w:sz w:val="28"/>
          <w:szCs w:val="28"/>
          <w:lang w:val="uk-UA"/>
        </w:rPr>
        <w:t>Дуна</w:t>
      </w:r>
      <w:proofErr w:type="spellEnd"/>
      <w:r w:rsidRPr="002C2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="002C2098" w:rsidRPr="002C2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098">
        <w:rPr>
          <w:rFonts w:ascii="Times New Roman" w:hAnsi="Times New Roman" w:cs="Times New Roman"/>
          <w:b/>
          <w:sz w:val="28"/>
          <w:szCs w:val="28"/>
          <w:lang w:val="uk-UA"/>
        </w:rPr>
        <w:t>Г.,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Матвієнко А.</w:t>
      </w:r>
      <w:r w:rsidR="002C2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П. Перспективи розвитку українського ринку автомобільних вантажоперевезень: євроінтеграційний аспект. Науковий вісник Ужгородського нац</w:t>
      </w:r>
      <w:r w:rsidR="002C2098">
        <w:rPr>
          <w:rFonts w:ascii="Times New Roman" w:hAnsi="Times New Roman" w:cs="Times New Roman"/>
          <w:sz w:val="28"/>
          <w:szCs w:val="28"/>
          <w:lang w:val="uk-UA"/>
        </w:rPr>
        <w:t>іонального університету. Серія «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Міжнародні економічні ві</w:t>
      </w:r>
      <w:r w:rsidR="002C2098">
        <w:rPr>
          <w:rFonts w:ascii="Times New Roman" w:hAnsi="Times New Roman" w:cs="Times New Roman"/>
          <w:sz w:val="28"/>
          <w:szCs w:val="28"/>
          <w:lang w:val="uk-UA"/>
        </w:rPr>
        <w:t>дносини та світове господарство»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. 2022. Випуск 44. С. 21-29.</w:t>
      </w:r>
    </w:p>
    <w:p w:rsidR="009510FD" w:rsidRPr="00CD14EB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Дуна</w:t>
      </w:r>
      <w:proofErr w:type="spellEnd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Н.,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Юрченко В. «Міжнародна економіка-англійська мова": модель і стратегії інтегрованого навчання».</w:t>
      </w:r>
      <w:r w:rsidRPr="00CD14EB">
        <w:rPr>
          <w:rFonts w:ascii="Times New Roman" w:hAnsi="Times New Roman" w:cs="Times New Roman"/>
          <w:sz w:val="28"/>
          <w:szCs w:val="28"/>
        </w:rPr>
        <w:t> 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Франка».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14EB">
        <w:rPr>
          <w:rFonts w:ascii="Times New Roman" w:hAnsi="Times New Roman" w:cs="Times New Roman"/>
          <w:sz w:val="28"/>
          <w:szCs w:val="28"/>
        </w:rPr>
        <w:t> 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60, том 1. 2023. с. 301-308. </w:t>
      </w:r>
      <w:r w:rsidRPr="00CD14EB">
        <w:rPr>
          <w:rFonts w:ascii="Times New Roman" w:hAnsi="Times New Roman" w:cs="Times New Roman"/>
          <w:sz w:val="28"/>
          <w:szCs w:val="28"/>
        </w:rPr>
        <w:t>DOI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/10.24919/2308-4863/60-1-45</w:t>
      </w:r>
    </w:p>
    <w:p w:rsidR="009510FD" w:rsidRPr="00CD14EB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4EB">
        <w:rPr>
          <w:rFonts w:ascii="Times New Roman" w:hAnsi="Times New Roman" w:cs="Times New Roman"/>
          <w:sz w:val="28"/>
          <w:szCs w:val="28"/>
          <w:lang w:val="uk-UA"/>
        </w:rPr>
        <w:t>Довга А.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proofErr w:type="spellStart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Дуна</w:t>
      </w:r>
      <w:proofErr w:type="spellEnd"/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="002C2098"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міжнародного бізнесу в умовах цифрової економіки// Сучасні перетворення міжнародного бізнесу.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(25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2023 </w:t>
      </w:r>
      <w:proofErr w:type="gramStart"/>
      <w:r w:rsidRPr="00CD14EB">
        <w:rPr>
          <w:rFonts w:ascii="Times New Roman" w:hAnsi="Times New Roman" w:cs="Times New Roman"/>
          <w:sz w:val="28"/>
          <w:szCs w:val="28"/>
        </w:rPr>
        <w:t xml:space="preserve">року,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D14E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) / За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Архієреєва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С.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 xml:space="preserve">І.,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Дерід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І.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 xml:space="preserve">О. –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: ХНУ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В.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D14EB">
        <w:rPr>
          <w:rFonts w:ascii="Times New Roman" w:hAnsi="Times New Roman" w:cs="Times New Roman"/>
          <w:sz w:val="28"/>
          <w:szCs w:val="28"/>
        </w:rPr>
        <w:t>Н.</w:t>
      </w:r>
      <w:r w:rsidR="002C2098" w:rsidRPr="00CD14E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>, 2023. – 182 с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. (с. 7-9).</w:t>
      </w:r>
    </w:p>
    <w:p w:rsidR="009510FD" w:rsidRPr="00F400DA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2098">
        <w:rPr>
          <w:rFonts w:ascii="Times New Roman" w:hAnsi="Times New Roman" w:cs="Times New Roman"/>
          <w:b/>
          <w:sz w:val="28"/>
          <w:szCs w:val="28"/>
          <w:lang w:val="uk-UA"/>
        </w:rPr>
        <w:t>Дуна</w:t>
      </w:r>
      <w:proofErr w:type="spellEnd"/>
      <w:r w:rsidRPr="002C2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="002C2098" w:rsidRPr="002C2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2098">
        <w:rPr>
          <w:rFonts w:ascii="Times New Roman" w:hAnsi="Times New Roman" w:cs="Times New Roman"/>
          <w:b/>
          <w:sz w:val="28"/>
          <w:szCs w:val="28"/>
          <w:lang w:val="uk-UA"/>
        </w:rPr>
        <w:t>Г.,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Юрченко В.</w:t>
      </w:r>
      <w:r w:rsidR="002C20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В. Цифрові ризики в міжнародному бізнесі// Сучасний стан, проблеми та перспективи розвитку бізнесу, фінансово-кредитних та облікових систем: збірник тез доповідей І</w:t>
      </w:r>
      <w:r w:rsidRPr="00F400DA">
        <w:rPr>
          <w:rFonts w:ascii="Times New Roman" w:hAnsi="Times New Roman" w:cs="Times New Roman"/>
          <w:sz w:val="28"/>
          <w:szCs w:val="28"/>
        </w:rPr>
        <w:t>I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І Міжнародної науково-практичної конференції (Україна, м. Харків, 19 травня 2023 року) [Електронний ресурс]. – Харків : ХНУ імені В. Н. Каразіна, 2023</w:t>
      </w:r>
      <w:r w:rsidR="002C209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209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360 с. (с. 264-265).</w:t>
      </w:r>
    </w:p>
    <w:p w:rsidR="009510FD" w:rsidRPr="00F400DA" w:rsidRDefault="009510FD" w:rsidP="00CD14EB">
      <w:pPr>
        <w:pStyle w:val="xfmc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F400DA">
        <w:rPr>
          <w:sz w:val="28"/>
          <w:szCs w:val="28"/>
          <w:lang w:val="uk-UA"/>
        </w:rPr>
        <w:t>Дуна</w:t>
      </w:r>
      <w:proofErr w:type="spellEnd"/>
      <w:r w:rsidRPr="00F400DA">
        <w:rPr>
          <w:sz w:val="28"/>
          <w:szCs w:val="28"/>
          <w:lang w:val="uk-UA"/>
        </w:rPr>
        <w:t xml:space="preserve"> Н. Г. Роль науки  в контексті глобальних викликів та новітніх трендів соціально-економічного розвитку // Трансформації особистості, суспільства та ринку праці: виклики майбутнього та вплив на освіту : збірник тез доповідей Міжнародної науково-практичної конференції (20-22 вересня 2023 року, Україна, м. Харків). – Харків : ХНУ імені В. Н. Каразіна, 2023. – 560 с. (с. 439)</w:t>
      </w:r>
    </w:p>
    <w:p w:rsidR="009510FD" w:rsidRPr="00F400DA" w:rsidRDefault="00D725FC" w:rsidP="00CD14EB">
      <w:pPr>
        <w:pStyle w:val="a4"/>
        <w:spacing w:after="0" w:line="276" w:lineRule="auto"/>
        <w:ind w:left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hyperlink r:id="rId11" w:tgtFrame="_blank" w:history="1"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://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dspace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univer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kharkov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ua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/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handle</w:t>
        </w:r>
        <w:r w:rsidR="009510FD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/123456789/18089</w:t>
        </w:r>
      </w:hyperlink>
    </w:p>
    <w:p w:rsidR="009510FD" w:rsidRPr="00F400DA" w:rsidRDefault="009510FD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Дуна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</w:t>
      </w:r>
      <w:r w:rsidR="002C20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 Роль науки  в контексті глобальних викликів та новітніх трендів соціально-економічного розвитку// Трансформації особистості, суспільства та ринку праці: виклики майбутнього та вплив на освіту : збірник тез доповідей Міжнародної науково-практичної конференції (20-22 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вересня 2023 року, Україна, м. Харків). – Харків : ХНУ імені В. Н. Каразіна, 2023. – 560 с.</w:t>
      </w:r>
      <w:r w:rsid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- 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(с. 439)</w:t>
      </w:r>
    </w:p>
    <w:p w:rsidR="009510FD" w:rsidRPr="00CD14EB" w:rsidRDefault="009510FD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Рожко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І., </w:t>
      </w:r>
      <w:proofErr w:type="spellStart"/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Дуна</w:t>
      </w:r>
      <w:proofErr w:type="spellEnd"/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 Г.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Удосконалення бізнес-комунікацій кредитно-фінансових установ. Бізнес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2024. № 2. С. 324-332.</w:t>
      </w:r>
      <w:r w:rsidR="002C2098"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2098"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</w:t>
      </w:r>
      <w:r w:rsidR="002C2098" w:rsidRPr="00CD14E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2" w:history="1">
        <w:r w:rsidR="002C2098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https://doi.org/10.32983/2222-4459-2024-2-</w:t>
        </w:r>
        <w:r w:rsidR="002C2098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324</w:t>
        </w:r>
        <w:r w:rsidR="002C2098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C2098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332</w:t>
        </w:r>
      </w:hyperlink>
    </w:p>
    <w:p w:rsidR="00B72AF5" w:rsidRPr="00CD14EB" w:rsidRDefault="009510FD" w:rsidP="00CD14EB">
      <w:pPr>
        <w:pStyle w:val="xfmc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C6EEE">
        <w:rPr>
          <w:b/>
          <w:sz w:val="28"/>
          <w:szCs w:val="28"/>
          <w:lang w:val="uk-UA"/>
        </w:rPr>
        <w:t>Дуна</w:t>
      </w:r>
      <w:proofErr w:type="spellEnd"/>
      <w:r w:rsidRPr="003C6EEE">
        <w:rPr>
          <w:b/>
          <w:sz w:val="28"/>
          <w:szCs w:val="28"/>
          <w:lang w:val="uk-UA"/>
        </w:rPr>
        <w:t xml:space="preserve"> Н. Г.</w:t>
      </w:r>
      <w:r w:rsidRPr="00F400DA">
        <w:rPr>
          <w:sz w:val="28"/>
          <w:szCs w:val="28"/>
          <w:lang w:val="uk-UA"/>
        </w:rPr>
        <w:t>; Кульбачна А. І. Цифрові платформи як інструмент конкурентної боротьби на глобальних ринках // Механізми забезпечення сталого розвитку економіки: проблеми, перспективи, міжнародний досвід [Електронний ресурс] : матеріали </w:t>
      </w:r>
      <w:r w:rsidRPr="00CD14EB">
        <w:rPr>
          <w:sz w:val="28"/>
          <w:szCs w:val="28"/>
          <w:lang w:val="en-US"/>
        </w:rPr>
        <w:t>V</w:t>
      </w:r>
      <w:r w:rsidRPr="00F400DA">
        <w:rPr>
          <w:sz w:val="28"/>
          <w:szCs w:val="28"/>
          <w:lang w:val="uk-UA"/>
        </w:rPr>
        <w:t> </w:t>
      </w:r>
      <w:proofErr w:type="spellStart"/>
      <w:r w:rsidRPr="00F400DA">
        <w:rPr>
          <w:sz w:val="28"/>
          <w:szCs w:val="28"/>
          <w:lang w:val="uk-UA"/>
        </w:rPr>
        <w:t>Міжнар</w:t>
      </w:r>
      <w:proofErr w:type="spellEnd"/>
      <w:r w:rsidRPr="00F400DA">
        <w:rPr>
          <w:sz w:val="28"/>
          <w:szCs w:val="28"/>
          <w:lang w:val="uk-UA"/>
        </w:rPr>
        <w:t>. наук.-</w:t>
      </w:r>
      <w:proofErr w:type="spellStart"/>
      <w:r w:rsidRPr="00F400DA">
        <w:rPr>
          <w:sz w:val="28"/>
          <w:szCs w:val="28"/>
          <w:lang w:val="uk-UA"/>
        </w:rPr>
        <w:t>практ</w:t>
      </w:r>
      <w:proofErr w:type="spellEnd"/>
      <w:r w:rsidRPr="00F400DA">
        <w:rPr>
          <w:sz w:val="28"/>
          <w:szCs w:val="28"/>
          <w:lang w:val="uk-UA"/>
        </w:rPr>
        <w:t xml:space="preserve">. </w:t>
      </w:r>
      <w:proofErr w:type="spellStart"/>
      <w:r w:rsidRPr="00F400DA">
        <w:rPr>
          <w:sz w:val="28"/>
          <w:szCs w:val="28"/>
          <w:lang w:val="uk-UA"/>
        </w:rPr>
        <w:t>конф</w:t>
      </w:r>
      <w:proofErr w:type="spellEnd"/>
      <w:r w:rsidRPr="00F400DA">
        <w:rPr>
          <w:sz w:val="28"/>
          <w:szCs w:val="28"/>
          <w:lang w:val="uk-UA"/>
        </w:rPr>
        <w:t xml:space="preserve">., 01 листопада 2024 р. / </w:t>
      </w:r>
      <w:proofErr w:type="spellStart"/>
      <w:r w:rsidRPr="00F400DA">
        <w:rPr>
          <w:sz w:val="28"/>
          <w:szCs w:val="28"/>
          <w:lang w:val="uk-UA"/>
        </w:rPr>
        <w:t>Держ</w:t>
      </w:r>
      <w:proofErr w:type="spellEnd"/>
      <w:r w:rsidRPr="00F400DA">
        <w:rPr>
          <w:sz w:val="28"/>
          <w:szCs w:val="28"/>
          <w:lang w:val="uk-UA"/>
        </w:rPr>
        <w:t>. біотехнологічний ун-т. – Харків, 2024. – 458 с. – С. 325-326. - Електронні текстові дані. – Режим доступу : </w:t>
      </w:r>
      <w:r w:rsidRPr="00CD14EB">
        <w:rPr>
          <w:sz w:val="28"/>
          <w:szCs w:val="28"/>
          <w:lang w:val="en-US"/>
        </w:rPr>
        <w:t>http</w:t>
      </w:r>
      <w:r w:rsidRPr="00F400DA">
        <w:rPr>
          <w:sz w:val="28"/>
          <w:szCs w:val="28"/>
          <w:lang w:val="uk-UA"/>
        </w:rPr>
        <w:t>://</w:t>
      </w:r>
      <w:proofErr w:type="spellStart"/>
      <w:r w:rsidRPr="00CD14EB">
        <w:rPr>
          <w:sz w:val="28"/>
          <w:szCs w:val="28"/>
          <w:lang w:val="en-US"/>
        </w:rPr>
        <w:t>btu</w:t>
      </w:r>
      <w:proofErr w:type="spellEnd"/>
      <w:r w:rsidRPr="00F400DA">
        <w:rPr>
          <w:sz w:val="28"/>
          <w:szCs w:val="28"/>
          <w:lang w:val="uk-UA"/>
        </w:rPr>
        <w:t>.</w:t>
      </w:r>
      <w:proofErr w:type="spellStart"/>
      <w:r w:rsidRPr="00CD14EB">
        <w:rPr>
          <w:sz w:val="28"/>
          <w:szCs w:val="28"/>
          <w:lang w:val="en-US"/>
        </w:rPr>
        <w:t>kharkov</w:t>
      </w:r>
      <w:proofErr w:type="spellEnd"/>
      <w:r w:rsidRPr="00F400DA">
        <w:rPr>
          <w:sz w:val="28"/>
          <w:szCs w:val="28"/>
          <w:lang w:val="uk-UA"/>
        </w:rPr>
        <w:t>.</w:t>
      </w:r>
      <w:proofErr w:type="spellStart"/>
      <w:r w:rsidRPr="00CD14EB">
        <w:rPr>
          <w:sz w:val="28"/>
          <w:szCs w:val="28"/>
          <w:lang w:val="en-US"/>
        </w:rPr>
        <w:t>ua</w:t>
      </w:r>
      <w:proofErr w:type="spellEnd"/>
      <w:r w:rsidRPr="00F400DA">
        <w:rPr>
          <w:sz w:val="28"/>
          <w:szCs w:val="28"/>
          <w:lang w:val="uk-UA"/>
        </w:rPr>
        <w:t>/</w:t>
      </w:r>
      <w:proofErr w:type="spellStart"/>
      <w:r w:rsidRPr="00CD14EB">
        <w:rPr>
          <w:sz w:val="28"/>
          <w:szCs w:val="28"/>
          <w:lang w:val="en-US"/>
        </w:rPr>
        <w:t>nauka</w:t>
      </w:r>
      <w:proofErr w:type="spellEnd"/>
      <w:r w:rsidRPr="00F400DA">
        <w:rPr>
          <w:sz w:val="28"/>
          <w:szCs w:val="28"/>
          <w:lang w:val="uk-UA"/>
        </w:rPr>
        <w:t>/</w:t>
      </w:r>
      <w:proofErr w:type="spellStart"/>
      <w:r w:rsidRPr="00CD14EB">
        <w:rPr>
          <w:sz w:val="28"/>
          <w:szCs w:val="28"/>
          <w:lang w:val="en-US"/>
        </w:rPr>
        <w:t>konferentsiyi</w:t>
      </w:r>
      <w:proofErr w:type="spellEnd"/>
      <w:r w:rsidRPr="00F400DA">
        <w:rPr>
          <w:sz w:val="28"/>
          <w:szCs w:val="28"/>
          <w:lang w:val="uk-UA"/>
        </w:rPr>
        <w:t>/</w:t>
      </w:r>
    </w:p>
    <w:p w:rsidR="00B72AF5" w:rsidRPr="00F400DA" w:rsidRDefault="00B72AF5" w:rsidP="00CD14EB">
      <w:pPr>
        <w:pStyle w:val="a4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after="0" w:line="276" w:lineRule="auto"/>
        <w:ind w:left="0" w:right="10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689">
        <w:rPr>
          <w:rFonts w:ascii="Times New Roman" w:hAnsi="Times New Roman" w:cs="Times New Roman"/>
          <w:b/>
          <w:sz w:val="28"/>
          <w:szCs w:val="28"/>
        </w:rPr>
        <w:t>Задорожний</w:t>
      </w:r>
      <w:proofErr w:type="spellEnd"/>
      <w:r w:rsidRPr="005F6689">
        <w:rPr>
          <w:rFonts w:ascii="Times New Roman" w:hAnsi="Times New Roman" w:cs="Times New Roman"/>
          <w:b/>
          <w:sz w:val="28"/>
          <w:szCs w:val="28"/>
        </w:rPr>
        <w:t xml:space="preserve"> Г. В.,</w:t>
      </w:r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EEE">
        <w:rPr>
          <w:rFonts w:ascii="Times New Roman" w:hAnsi="Times New Roman" w:cs="Times New Roman"/>
          <w:b/>
          <w:sz w:val="28"/>
          <w:szCs w:val="28"/>
        </w:rPr>
        <w:t>Задорожна</w:t>
      </w:r>
      <w:proofErr w:type="spellEnd"/>
      <w:r w:rsidRPr="003C6EEE">
        <w:rPr>
          <w:rFonts w:ascii="Times New Roman" w:hAnsi="Times New Roman" w:cs="Times New Roman"/>
          <w:b/>
          <w:sz w:val="28"/>
          <w:szCs w:val="28"/>
        </w:rPr>
        <w:t xml:space="preserve"> О. Г.</w:t>
      </w:r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Триалектичні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парадигми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господарствобачення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: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уноміка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,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трансперсональна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і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духовно-</w:t>
      </w:r>
      <w:r w:rsidRPr="00F400D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моральнісна</w:t>
      </w:r>
      <w:proofErr w:type="spellEnd"/>
      <w:r w:rsidRPr="00F400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глобалістика</w:t>
      </w:r>
      <w:proofErr w:type="spellEnd"/>
      <w:r w:rsidRPr="00F400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//</w:t>
      </w:r>
      <w:r w:rsidRPr="00F400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F400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F400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науки</w:t>
      </w:r>
      <w:r w:rsidRPr="00F400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,</w:t>
      </w:r>
      <w:r w:rsidRPr="00F400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2022,</w:t>
      </w:r>
      <w:r w:rsidRPr="00F400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№</w:t>
      </w:r>
      <w:r w:rsidRPr="00F400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1</w:t>
      </w:r>
      <w:r w:rsidRPr="00F400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(42)</w:t>
      </w:r>
      <w:r w:rsidR="003C6EEE" w:rsidRPr="003C6EEE">
        <w:rPr>
          <w:rFonts w:ascii="Times New Roman" w:hAnsi="Times New Roman" w:cs="Times New Roman"/>
          <w:sz w:val="28"/>
          <w:szCs w:val="28"/>
        </w:rPr>
        <w:t xml:space="preserve">/ - </w:t>
      </w:r>
      <w:r w:rsidR="003C6E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C6EEE" w:rsidRPr="003C6EEE">
        <w:rPr>
          <w:rFonts w:ascii="Times New Roman" w:hAnsi="Times New Roman" w:cs="Times New Roman"/>
          <w:sz w:val="28"/>
          <w:szCs w:val="28"/>
        </w:rPr>
        <w:t>. 218-224.</w:t>
      </w:r>
    </w:p>
    <w:p w:rsidR="00B72AF5" w:rsidRPr="00CD14EB" w:rsidRDefault="00B72AF5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14EB">
        <w:rPr>
          <w:rFonts w:ascii="Times New Roman" w:hAnsi="Times New Roman" w:cs="Times New Roman"/>
          <w:b/>
          <w:sz w:val="28"/>
          <w:szCs w:val="28"/>
        </w:rPr>
        <w:t>Задорожна</w:t>
      </w:r>
      <w:proofErr w:type="spellEnd"/>
      <w:r w:rsidRPr="00CD14EB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3C6EEE"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</w:rPr>
        <w:t>Г.</w:t>
      </w:r>
      <w:r w:rsidRPr="00CD14EB">
        <w:rPr>
          <w:rFonts w:ascii="Times New Roman" w:hAnsi="Times New Roman" w:cs="Times New Roman"/>
          <w:sz w:val="28"/>
          <w:szCs w:val="28"/>
        </w:rPr>
        <w:t>, Марченко Л.</w:t>
      </w:r>
      <w:r w:rsidR="003C6EEE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 xml:space="preserve">В. Роль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енергетичного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ринку в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китаю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/ </w:t>
      </w:r>
      <w:r w:rsidRPr="00CD14EB">
        <w:rPr>
          <w:rFonts w:ascii="Times New Roman" w:hAnsi="Times New Roman" w:cs="Times New Roman"/>
          <w:sz w:val="28"/>
          <w:szCs w:val="28"/>
          <w:lang w:val="en-US"/>
        </w:rPr>
        <w:t>The V International Scientific and Practical Conference «Concepts and use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en-US"/>
        </w:rPr>
        <w:t>of technologies in practice», November 28 – 30, London, Great Britain. 2022. – P.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en-US"/>
        </w:rPr>
        <w:t>52-57.</w:t>
      </w:r>
    </w:p>
    <w:p w:rsidR="00B72AF5" w:rsidRPr="00F400DA" w:rsidRDefault="00B72AF5" w:rsidP="00CD14EB">
      <w:pPr>
        <w:pStyle w:val="a6"/>
        <w:numPr>
          <w:ilvl w:val="0"/>
          <w:numId w:val="9"/>
        </w:numPr>
        <w:spacing w:line="276" w:lineRule="auto"/>
        <w:ind w:left="0" w:right="105" w:firstLine="0"/>
      </w:pPr>
      <w:r w:rsidRPr="003C6EEE">
        <w:rPr>
          <w:b/>
        </w:rPr>
        <w:t>Задорожна О.</w:t>
      </w:r>
      <w:r w:rsidR="003C6EEE" w:rsidRPr="003C6EEE">
        <w:rPr>
          <w:b/>
        </w:rPr>
        <w:t xml:space="preserve"> </w:t>
      </w:r>
      <w:r w:rsidRPr="003C6EEE">
        <w:rPr>
          <w:b/>
        </w:rPr>
        <w:t>Г.,</w:t>
      </w:r>
      <w:r w:rsidRPr="00F400DA">
        <w:t xml:space="preserve"> Гу Сян, Жень </w:t>
      </w:r>
      <w:proofErr w:type="spellStart"/>
      <w:r w:rsidRPr="00F400DA">
        <w:t>Цзіні</w:t>
      </w:r>
      <w:proofErr w:type="spellEnd"/>
      <w:r w:rsidRPr="00F400DA">
        <w:t>. Вплив демографічного зростання в</w:t>
      </w:r>
      <w:r w:rsidRPr="00F400DA">
        <w:rPr>
          <w:spacing w:val="1"/>
        </w:rPr>
        <w:t xml:space="preserve"> </w:t>
      </w:r>
      <w:r w:rsidRPr="00F400DA">
        <w:rPr>
          <w:spacing w:val="-1"/>
        </w:rPr>
        <w:t>Китаї</w:t>
      </w:r>
      <w:r w:rsidRPr="00F400DA">
        <w:rPr>
          <w:spacing w:val="-15"/>
        </w:rPr>
        <w:t xml:space="preserve"> </w:t>
      </w:r>
      <w:r w:rsidRPr="00F400DA">
        <w:rPr>
          <w:spacing w:val="-1"/>
        </w:rPr>
        <w:t>та</w:t>
      </w:r>
      <w:r w:rsidRPr="00F400DA">
        <w:rPr>
          <w:spacing w:val="-16"/>
        </w:rPr>
        <w:t xml:space="preserve"> </w:t>
      </w:r>
      <w:r w:rsidRPr="00F400DA">
        <w:t>його</w:t>
      </w:r>
      <w:r w:rsidRPr="00F400DA">
        <w:rPr>
          <w:spacing w:val="-13"/>
        </w:rPr>
        <w:t xml:space="preserve"> </w:t>
      </w:r>
      <w:r w:rsidRPr="00F400DA">
        <w:t>міграційних</w:t>
      </w:r>
      <w:r w:rsidRPr="00F400DA">
        <w:rPr>
          <w:spacing w:val="-16"/>
        </w:rPr>
        <w:t xml:space="preserve"> </w:t>
      </w:r>
      <w:r w:rsidRPr="00F400DA">
        <w:t>процесів</w:t>
      </w:r>
      <w:r w:rsidRPr="00F400DA">
        <w:rPr>
          <w:spacing w:val="-14"/>
        </w:rPr>
        <w:t xml:space="preserve"> </w:t>
      </w:r>
      <w:r w:rsidRPr="00F400DA">
        <w:t>на</w:t>
      </w:r>
      <w:r w:rsidRPr="00F400DA">
        <w:rPr>
          <w:spacing w:val="-18"/>
        </w:rPr>
        <w:t xml:space="preserve"> </w:t>
      </w:r>
      <w:r w:rsidRPr="00F400DA">
        <w:t>соціально-економічний</w:t>
      </w:r>
      <w:r w:rsidRPr="00F400DA">
        <w:rPr>
          <w:spacing w:val="-14"/>
        </w:rPr>
        <w:t xml:space="preserve"> </w:t>
      </w:r>
      <w:r w:rsidRPr="00F400DA">
        <w:t>розвиток</w:t>
      </w:r>
      <w:r w:rsidRPr="00F400DA">
        <w:rPr>
          <w:spacing w:val="-16"/>
        </w:rPr>
        <w:t xml:space="preserve"> </w:t>
      </w:r>
      <w:r w:rsidRPr="00F400DA">
        <w:t>країни:</w:t>
      </w:r>
      <w:r w:rsidRPr="00F400DA">
        <w:rPr>
          <w:spacing w:val="-68"/>
        </w:rPr>
        <w:t xml:space="preserve"> </w:t>
      </w:r>
      <w:r w:rsidRPr="00F400DA">
        <w:rPr>
          <w:spacing w:val="-1"/>
        </w:rPr>
        <w:t>проблеми</w:t>
      </w:r>
      <w:r w:rsidRPr="00F400DA">
        <w:rPr>
          <w:spacing w:val="-14"/>
        </w:rPr>
        <w:t xml:space="preserve"> </w:t>
      </w:r>
      <w:r w:rsidRPr="00F400DA">
        <w:rPr>
          <w:spacing w:val="-1"/>
        </w:rPr>
        <w:t>та</w:t>
      </w:r>
      <w:r w:rsidRPr="00F400DA">
        <w:rPr>
          <w:spacing w:val="-15"/>
        </w:rPr>
        <w:t xml:space="preserve"> </w:t>
      </w:r>
      <w:r w:rsidRPr="00F400DA">
        <w:rPr>
          <w:spacing w:val="-1"/>
        </w:rPr>
        <w:t>перспективи</w:t>
      </w:r>
      <w:r w:rsidRPr="00F400DA">
        <w:rPr>
          <w:spacing w:val="-15"/>
        </w:rPr>
        <w:t xml:space="preserve"> </w:t>
      </w:r>
      <w:r w:rsidRPr="00F400DA">
        <w:rPr>
          <w:spacing w:val="-1"/>
        </w:rPr>
        <w:t>/</w:t>
      </w:r>
      <w:r w:rsidRPr="00F400DA">
        <w:rPr>
          <w:spacing w:val="-17"/>
        </w:rPr>
        <w:t xml:space="preserve"> </w:t>
      </w:r>
      <w:proofErr w:type="spellStart"/>
      <w:r w:rsidRPr="00F400DA">
        <w:rPr>
          <w:spacing w:val="-1"/>
        </w:rPr>
        <w:t>The</w:t>
      </w:r>
      <w:proofErr w:type="spellEnd"/>
      <w:r w:rsidRPr="00F400DA">
        <w:rPr>
          <w:spacing w:val="-16"/>
        </w:rPr>
        <w:t xml:space="preserve"> </w:t>
      </w:r>
      <w:r w:rsidRPr="00F400DA">
        <w:rPr>
          <w:spacing w:val="-1"/>
        </w:rPr>
        <w:t>V</w:t>
      </w:r>
      <w:r w:rsidRPr="00F400DA">
        <w:rPr>
          <w:spacing w:val="-14"/>
        </w:rPr>
        <w:t xml:space="preserve"> </w:t>
      </w:r>
      <w:proofErr w:type="spellStart"/>
      <w:r w:rsidRPr="00F400DA">
        <w:rPr>
          <w:spacing w:val="-1"/>
        </w:rPr>
        <w:t>International</w:t>
      </w:r>
      <w:proofErr w:type="spellEnd"/>
      <w:r w:rsidRPr="00F400DA">
        <w:rPr>
          <w:spacing w:val="-13"/>
        </w:rPr>
        <w:t xml:space="preserve"> </w:t>
      </w:r>
      <w:proofErr w:type="spellStart"/>
      <w:r w:rsidRPr="00F400DA">
        <w:t>Scientific</w:t>
      </w:r>
      <w:proofErr w:type="spellEnd"/>
      <w:r w:rsidRPr="00F400DA">
        <w:rPr>
          <w:spacing w:val="-17"/>
        </w:rPr>
        <w:t xml:space="preserve"> </w:t>
      </w:r>
      <w:proofErr w:type="spellStart"/>
      <w:r w:rsidRPr="00F400DA">
        <w:t>and</w:t>
      </w:r>
      <w:proofErr w:type="spellEnd"/>
      <w:r w:rsidRPr="00F400DA">
        <w:rPr>
          <w:spacing w:val="-12"/>
        </w:rPr>
        <w:t xml:space="preserve"> </w:t>
      </w:r>
      <w:proofErr w:type="spellStart"/>
      <w:r w:rsidRPr="00F400DA">
        <w:t>Practical</w:t>
      </w:r>
      <w:proofErr w:type="spellEnd"/>
      <w:r w:rsidRPr="00F400DA">
        <w:rPr>
          <w:spacing w:val="-14"/>
        </w:rPr>
        <w:t xml:space="preserve"> </w:t>
      </w:r>
      <w:proofErr w:type="spellStart"/>
      <w:r w:rsidRPr="00F400DA">
        <w:t>Conference</w:t>
      </w:r>
      <w:proofErr w:type="spellEnd"/>
      <w:r w:rsidR="003C6EEE">
        <w:t xml:space="preserve"> </w:t>
      </w:r>
      <w:r w:rsidR="003C6EEE" w:rsidRPr="00F400DA">
        <w:t>«</w:t>
      </w:r>
      <w:proofErr w:type="spellStart"/>
      <w:r w:rsidR="003C6EEE" w:rsidRPr="00F400DA">
        <w:t>Concepts</w:t>
      </w:r>
      <w:proofErr w:type="spellEnd"/>
      <w:r w:rsidR="003C6EEE" w:rsidRPr="00F400DA">
        <w:t xml:space="preserve"> </w:t>
      </w:r>
      <w:proofErr w:type="spellStart"/>
      <w:r w:rsidR="003C6EEE" w:rsidRPr="00F400DA">
        <w:t>and</w:t>
      </w:r>
      <w:proofErr w:type="spellEnd"/>
      <w:r w:rsidR="003C6EEE" w:rsidRPr="00F400DA">
        <w:t xml:space="preserve"> </w:t>
      </w:r>
      <w:proofErr w:type="spellStart"/>
      <w:r w:rsidR="003C6EEE" w:rsidRPr="00F400DA">
        <w:t>use</w:t>
      </w:r>
      <w:proofErr w:type="spellEnd"/>
      <w:r w:rsidR="003C6EEE" w:rsidRPr="00F400DA">
        <w:t xml:space="preserve"> </w:t>
      </w:r>
      <w:proofErr w:type="spellStart"/>
      <w:r w:rsidR="003C6EEE" w:rsidRPr="00F400DA">
        <w:t>of</w:t>
      </w:r>
      <w:proofErr w:type="spellEnd"/>
      <w:r w:rsidR="003C6EEE" w:rsidRPr="00F400DA">
        <w:t xml:space="preserve"> </w:t>
      </w:r>
      <w:proofErr w:type="spellStart"/>
      <w:r w:rsidR="003C6EEE" w:rsidRPr="00F400DA">
        <w:t>technologies</w:t>
      </w:r>
      <w:proofErr w:type="spellEnd"/>
      <w:r w:rsidR="003C6EEE" w:rsidRPr="00F400DA">
        <w:t xml:space="preserve"> </w:t>
      </w:r>
      <w:proofErr w:type="spellStart"/>
      <w:r w:rsidR="003C6EEE" w:rsidRPr="00F400DA">
        <w:t>in</w:t>
      </w:r>
      <w:proofErr w:type="spellEnd"/>
      <w:r w:rsidR="003C6EEE" w:rsidRPr="00F400DA">
        <w:t xml:space="preserve"> </w:t>
      </w:r>
      <w:proofErr w:type="spellStart"/>
      <w:r w:rsidR="003C6EEE" w:rsidRPr="00F400DA">
        <w:t>practice</w:t>
      </w:r>
      <w:proofErr w:type="spellEnd"/>
      <w:r w:rsidR="003C6EEE" w:rsidRPr="00F400DA">
        <w:t xml:space="preserve">», </w:t>
      </w:r>
      <w:proofErr w:type="spellStart"/>
      <w:r w:rsidR="003C6EEE" w:rsidRPr="00F400DA">
        <w:t>November</w:t>
      </w:r>
      <w:proofErr w:type="spellEnd"/>
      <w:r w:rsidR="003C6EEE" w:rsidRPr="00F400DA">
        <w:t xml:space="preserve"> 28 – 30, </w:t>
      </w:r>
      <w:proofErr w:type="spellStart"/>
      <w:r w:rsidR="003C6EEE" w:rsidRPr="00F400DA">
        <w:t>London</w:t>
      </w:r>
      <w:proofErr w:type="spellEnd"/>
      <w:r w:rsidR="003C6EEE" w:rsidRPr="00F400DA">
        <w:t xml:space="preserve">, </w:t>
      </w:r>
      <w:proofErr w:type="spellStart"/>
      <w:r w:rsidR="003C6EEE" w:rsidRPr="00F400DA">
        <w:t>Great</w:t>
      </w:r>
      <w:proofErr w:type="spellEnd"/>
      <w:r w:rsidR="003C6EEE" w:rsidRPr="00F400DA">
        <w:rPr>
          <w:spacing w:val="1"/>
        </w:rPr>
        <w:t xml:space="preserve"> </w:t>
      </w:r>
      <w:proofErr w:type="spellStart"/>
      <w:r w:rsidR="003C6EEE" w:rsidRPr="00F400DA">
        <w:t>Britain</w:t>
      </w:r>
      <w:proofErr w:type="spellEnd"/>
      <w:r w:rsidR="003C6EEE" w:rsidRPr="00F400DA">
        <w:t>.</w:t>
      </w:r>
      <w:r w:rsidR="003C6EEE" w:rsidRPr="00F400DA">
        <w:rPr>
          <w:spacing w:val="-2"/>
        </w:rPr>
        <w:t xml:space="preserve"> </w:t>
      </w:r>
      <w:r w:rsidR="003C6EEE" w:rsidRPr="00F400DA">
        <w:t>2022.</w:t>
      </w:r>
      <w:r w:rsidR="003C6EEE" w:rsidRPr="00F400DA">
        <w:rPr>
          <w:spacing w:val="-3"/>
        </w:rPr>
        <w:t xml:space="preserve"> </w:t>
      </w:r>
      <w:r w:rsidR="003C6EEE" w:rsidRPr="00F400DA">
        <w:t>– P.58-61.</w:t>
      </w:r>
    </w:p>
    <w:p w:rsidR="00B72AF5" w:rsidRPr="00CD14EB" w:rsidRDefault="00B72AF5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4EB">
        <w:rPr>
          <w:rFonts w:ascii="Times New Roman" w:hAnsi="Times New Roman" w:cs="Times New Roman"/>
          <w:sz w:val="28"/>
          <w:szCs w:val="28"/>
          <w:lang w:val="uk-UA"/>
        </w:rPr>
        <w:t>Задорожна О. Г. Фактори формування позитивного іміджу навчального закладу вищої освіти / Формування іміджу закладу освіти на основі сучасних комунікаційних технологій : матеріали всеукраїнського науково-педагогічного підвищення кваліфікації з економічних наук; 27 березня –7 травня 2023 р. – Львів-</w:t>
      </w:r>
      <w:proofErr w:type="spellStart"/>
      <w:r w:rsidRPr="00CD14EB">
        <w:rPr>
          <w:rFonts w:ascii="Times New Roman" w:hAnsi="Times New Roman" w:cs="Times New Roman"/>
          <w:sz w:val="28"/>
          <w:szCs w:val="28"/>
          <w:lang w:val="uk-UA"/>
        </w:rPr>
        <w:t>Торунь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: Ліга-Прес, 2023. – 228 с. – С. 76-79.</w:t>
      </w:r>
    </w:p>
    <w:p w:rsidR="00B72AF5" w:rsidRPr="00F400DA" w:rsidRDefault="00B72AF5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Задорожна О. Г. Стратегія духовно-ноосферо-сталого розвитку як вектор реалізації виживання людства та проблеми становлення нової системи світового господарювання / Міжнародний історичний досвід повоєнної реконструкції економіки: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України: матеріали міжнародної науково-практичної конференції (Київ, 27 квітня 2023 р.) / ДУ «Інститут економіки та прогнозування НАН України», Інститут вищої освіти НАПН України. – Електрон. дані. – К., 2023. – С. 25. – Режим доступу: </w:t>
      </w:r>
      <w:hyperlink r:id="rId13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http://ief.org.ua/wp-content/uploads/2023/05/Mizhnar-istor-dosvid-povojen-reconstrukcii-uroky-dla-Ukrainy.pdf</w:t>
        </w:r>
      </w:hyperlink>
    </w:p>
    <w:p w:rsidR="00B72AF5" w:rsidRPr="003C6EEE" w:rsidRDefault="00B72AF5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Задорожна О. Г. Людяність як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сотеріологічний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тренд університетської освіти за умов необхідності виживання людства // Вісник економічної науки України,</w:t>
      </w:r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2023, № 1 (44) – </w:t>
      </w:r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184 – 188.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tgtFrame="_blank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3C6E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://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3C6E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proofErr w:type="spellStart"/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venu</w:t>
        </w:r>
        <w:proofErr w:type="spellEnd"/>
        <w:r w:rsidRPr="003C6E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-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journal</w:t>
        </w:r>
        <w:r w:rsidRPr="003C6E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org</w:t>
        </w:r>
        <w:r w:rsidRPr="003C6E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/</w:t>
        </w:r>
        <w:proofErr w:type="spellStart"/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en</w:t>
        </w:r>
        <w:proofErr w:type="spellEnd"/>
        <w:r w:rsidRPr="003C6E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/2023-144-19/</w:t>
        </w:r>
      </w:hyperlink>
    </w:p>
    <w:p w:rsidR="00B72AF5" w:rsidRPr="00CD14EB" w:rsidRDefault="00B72AF5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Olga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Zadorozhna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 new methodological approach to the analysis of anti-crisis economic transformations. - The XIV International Scientific and Practical Conference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latest opportunities for learning, broadcasting and social development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April 08-10, 2024, Graz, Austria. 5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0-58 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p.</w:t>
      </w:r>
    </w:p>
    <w:p w:rsidR="00B72AF5" w:rsidRPr="00F400DA" w:rsidRDefault="00D725FC" w:rsidP="00CD14EB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5" w:tgtFrame="_blank" w:history="1">
        <w:r w:rsidR="00B72AF5" w:rsidRPr="00F400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https://eu-conf.com/wp-content/uploads/2024/04/THE-LATEST-OPPORTUNITIES-FOR-LEARNING-BROADCASTING-AND-SOCIAL-DEVELOPMENT.pdf</w:t>
        </w:r>
      </w:hyperlink>
    </w:p>
    <w:p w:rsidR="00B72AF5" w:rsidRPr="00CD14EB" w:rsidRDefault="00B72AF5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Ukrainets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.;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Scientific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supervisor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CD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Zadorozhna</w:t>
      </w:r>
      <w:proofErr w:type="spellEnd"/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CD14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current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trends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prospects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marketing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Науковий простір: аналіз, сучасний стан, тренди та перспективи: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V 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Всеукраїнської студентської наукової конференції, м. Київ, 17 травня, 2024 рік / ГО «Молодіжна наукова ліга». – Вінниця: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«УКРЛОГОС Груп», 2024.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С. 85-87     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hyperlink r:id="rId16" w:tgtFrame="_blank" w:history="1">
        <w:r w:rsidRPr="00CD14E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https://archive.liga.science/index.php/conference-proceedings/issue/view/ukr-17.05.2024/80</w:t>
        </w:r>
      </w:hyperlink>
    </w:p>
    <w:p w:rsidR="00B72AF5" w:rsidRPr="00F400DA" w:rsidRDefault="00B72AF5" w:rsidP="00CD14EB">
      <w:pPr>
        <w:pStyle w:val="xfmc2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r w:rsidRPr="00F400DA">
        <w:rPr>
          <w:sz w:val="28"/>
          <w:szCs w:val="28"/>
          <w:lang w:val="en-US"/>
        </w:rPr>
        <w:t>Olga</w:t>
      </w:r>
      <w:r w:rsidRPr="00F400DA">
        <w:rPr>
          <w:sz w:val="28"/>
          <w:szCs w:val="28"/>
          <w:lang w:val="uk-UA"/>
        </w:rPr>
        <w:t xml:space="preserve"> </w:t>
      </w:r>
      <w:proofErr w:type="spellStart"/>
      <w:r w:rsidRPr="00F400DA">
        <w:rPr>
          <w:sz w:val="28"/>
          <w:szCs w:val="28"/>
          <w:lang w:val="en-US"/>
        </w:rPr>
        <w:t>Zadorozhna</w:t>
      </w:r>
      <w:proofErr w:type="spellEnd"/>
      <w:r w:rsidRPr="00F400DA">
        <w:rPr>
          <w:sz w:val="28"/>
          <w:szCs w:val="28"/>
          <w:lang w:val="uk-UA"/>
        </w:rPr>
        <w:t>.</w:t>
      </w:r>
      <w:r w:rsidRPr="00F400DA">
        <w:rPr>
          <w:sz w:val="28"/>
          <w:szCs w:val="28"/>
          <w:lang w:val="en-US"/>
        </w:rPr>
        <w:t> Transpersonal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psychology</w:t>
      </w:r>
      <w:r w:rsidRPr="00F400DA">
        <w:rPr>
          <w:sz w:val="28"/>
          <w:szCs w:val="28"/>
          <w:lang w:val="uk-UA"/>
        </w:rPr>
        <w:t xml:space="preserve">: </w:t>
      </w:r>
      <w:r w:rsidRPr="00F400DA">
        <w:rPr>
          <w:sz w:val="28"/>
          <w:szCs w:val="28"/>
          <w:lang w:val="en-US"/>
        </w:rPr>
        <w:t>consciousness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as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a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new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subject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of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work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for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the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formation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of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the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nation</w:t>
      </w:r>
      <w:r w:rsidRPr="00F400DA">
        <w:rPr>
          <w:sz w:val="28"/>
          <w:szCs w:val="28"/>
          <w:lang w:val="uk-UA"/>
        </w:rPr>
        <w:t>'</w:t>
      </w:r>
      <w:r w:rsidRPr="00F400DA">
        <w:rPr>
          <w:sz w:val="28"/>
          <w:szCs w:val="28"/>
          <w:lang w:val="en-US"/>
        </w:rPr>
        <w:t>s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mental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  <w:lang w:val="en-US"/>
        </w:rPr>
        <w:t>health</w:t>
      </w:r>
      <w:r w:rsidRPr="00F400DA">
        <w:rPr>
          <w:sz w:val="28"/>
          <w:szCs w:val="28"/>
          <w:lang w:val="uk-UA"/>
        </w:rPr>
        <w:t>. –</w:t>
      </w:r>
      <w:r w:rsidRPr="00F400DA">
        <w:rPr>
          <w:sz w:val="28"/>
          <w:szCs w:val="28"/>
          <w:lang w:val="en-US"/>
        </w:rPr>
        <w:t> </w:t>
      </w:r>
      <w:r w:rsidRPr="00F400DA">
        <w:rPr>
          <w:sz w:val="28"/>
          <w:szCs w:val="28"/>
          <w:lang w:val="uk-UA"/>
        </w:rPr>
        <w:t>Матеріали засідання круглого столу на тему «Ментальне здоров’я в умовах війни» (м. Чернігів – м. Львів, 17 травня 2024 р.). – Чернігів, ІПТ, 2024. – 54 с. – С. 33-38.</w:t>
      </w:r>
    </w:p>
    <w:p w:rsidR="009346D4" w:rsidRPr="00CD14EB" w:rsidRDefault="009346D4" w:rsidP="00CD14EB">
      <w:pPr>
        <w:pStyle w:val="a4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276" w:lineRule="auto"/>
        <w:ind w:left="0" w:right="108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Кім</w:t>
      </w:r>
      <w:r w:rsidRPr="00CD14EB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Т.</w:t>
      </w:r>
      <w:r w:rsidR="001B570B"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  <w:lang w:val="uk-UA"/>
        </w:rPr>
        <w:t>І.,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Українець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1B570B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Військово-промисловий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комплекс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сучасній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світовій економіці: передумови, фактори, тенденції розвитку. Економіка та суспільство.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2022.</w:t>
      </w:r>
      <w:r w:rsidRPr="00CD14EB">
        <w:rPr>
          <w:rFonts w:ascii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39.  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gramStart"/>
      <w:r w:rsidRPr="00CD14EB">
        <w:rPr>
          <w:rFonts w:ascii="Times New Roman" w:hAnsi="Times New Roman" w:cs="Times New Roman"/>
          <w:sz w:val="28"/>
          <w:szCs w:val="28"/>
        </w:rPr>
        <w:t>URL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proofErr w:type="gramEnd"/>
      <w:r w:rsidRPr="00CD14E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economyandsociety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CD14EB">
        <w:rPr>
          <w:rFonts w:ascii="Times New Roman" w:hAnsi="Times New Roman" w:cs="Times New Roman"/>
          <w:sz w:val="28"/>
          <w:szCs w:val="28"/>
          <w:lang w:val="uk-UA"/>
        </w:rPr>
        <w:t>/1370</w:t>
      </w:r>
      <w:r w:rsidRPr="00CD14E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DOI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D14E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10.32782/2524-0072/2022-39-33</w:t>
      </w:r>
    </w:p>
    <w:p w:rsidR="009346D4" w:rsidRPr="00F400DA" w:rsidRDefault="009346D4" w:rsidP="00CD14EB">
      <w:pPr>
        <w:pStyle w:val="a4"/>
        <w:widowControl w:val="0"/>
        <w:numPr>
          <w:ilvl w:val="0"/>
          <w:numId w:val="9"/>
        </w:numPr>
        <w:tabs>
          <w:tab w:val="left" w:pos="1518"/>
          <w:tab w:val="left" w:pos="2042"/>
          <w:tab w:val="left" w:pos="3117"/>
          <w:tab w:val="left" w:pos="5246"/>
          <w:tab w:val="left" w:pos="6649"/>
          <w:tab w:val="left" w:pos="7744"/>
          <w:tab w:val="left" w:pos="8910"/>
        </w:tabs>
        <w:autoSpaceDE w:val="0"/>
        <w:autoSpaceDN w:val="0"/>
        <w:spacing w:after="0" w:line="276" w:lineRule="auto"/>
        <w:ind w:left="0" w:right="107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570B">
        <w:rPr>
          <w:rFonts w:ascii="Times New Roman" w:hAnsi="Times New Roman" w:cs="Times New Roman"/>
          <w:b/>
          <w:sz w:val="28"/>
          <w:szCs w:val="28"/>
          <w:lang w:val="uk-UA"/>
        </w:rPr>
        <w:t>Кім Т.</w:t>
      </w:r>
      <w:r w:rsidR="001B570B" w:rsidRPr="001B57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70B">
        <w:rPr>
          <w:rFonts w:ascii="Times New Roman" w:hAnsi="Times New Roman" w:cs="Times New Roman"/>
          <w:b/>
          <w:sz w:val="28"/>
          <w:szCs w:val="28"/>
          <w:lang w:val="uk-UA"/>
        </w:rPr>
        <w:t>І.,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Кім О.</w:t>
      </w:r>
      <w:r w:rsidR="001B5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О.,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Рахматіллаєва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1B5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Б. Сучасні тенденції світового ринку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озброєнь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перспективи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глобальної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миру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демілітаризації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F400D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ab/>
        <w:t>та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ab/>
        <w:t>суспільство.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>2022.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ab/>
        <w:t>№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ab/>
        <w:t>40.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400DA">
        <w:rPr>
          <w:rFonts w:ascii="Times New Roman" w:hAnsi="Times New Roman" w:cs="Times New Roman"/>
          <w:spacing w:val="-1"/>
          <w:sz w:val="28"/>
          <w:szCs w:val="28"/>
          <w:lang w:val="en-US"/>
        </w:rPr>
        <w:t>URL:</w:t>
      </w:r>
      <w:r w:rsidRPr="00F400DA">
        <w:rPr>
          <w:rFonts w:ascii="Times New Roman" w:hAnsi="Times New Roman" w:cs="Times New Roman"/>
          <w:spacing w:val="-58"/>
          <w:sz w:val="28"/>
          <w:szCs w:val="28"/>
          <w:lang w:val="en-US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>https://economyandsociety.in.ua/index.php/journal/article/view/1472</w:t>
      </w:r>
    </w:p>
    <w:p w:rsidR="009346D4" w:rsidRPr="00F400DA" w:rsidRDefault="009346D4" w:rsidP="00CD14EB">
      <w:pPr>
        <w:pStyle w:val="xfm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400DA">
        <w:rPr>
          <w:sz w:val="28"/>
          <w:szCs w:val="28"/>
        </w:rPr>
        <w:t>DOI:</w:t>
      </w:r>
      <w:r w:rsidRPr="00F400DA">
        <w:rPr>
          <w:spacing w:val="-2"/>
          <w:sz w:val="28"/>
          <w:szCs w:val="28"/>
        </w:rPr>
        <w:t xml:space="preserve"> </w:t>
      </w:r>
      <w:r w:rsidRPr="00F400DA">
        <w:rPr>
          <w:sz w:val="28"/>
          <w:szCs w:val="28"/>
        </w:rPr>
        <w:t>10.32782/2524-0072/2022-40-36</w:t>
      </w:r>
    </w:p>
    <w:p w:rsidR="005842DF" w:rsidRPr="001B570B" w:rsidRDefault="009346D4" w:rsidP="00CD14EB">
      <w:pPr>
        <w:pStyle w:val="a4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276" w:lineRule="auto"/>
        <w:ind w:left="0" w:right="1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70B">
        <w:rPr>
          <w:rFonts w:ascii="Times New Roman" w:hAnsi="Times New Roman" w:cs="Times New Roman"/>
          <w:b/>
          <w:sz w:val="28"/>
          <w:szCs w:val="28"/>
        </w:rPr>
        <w:t>Кім</w:t>
      </w:r>
      <w:proofErr w:type="spellEnd"/>
      <w:r w:rsidRPr="001B570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B570B">
        <w:rPr>
          <w:rFonts w:ascii="Times New Roman" w:hAnsi="Times New Roman" w:cs="Times New Roman"/>
          <w:b/>
          <w:sz w:val="28"/>
          <w:szCs w:val="28"/>
        </w:rPr>
        <w:t>Т.</w:t>
      </w:r>
      <w:r w:rsidR="001B570B" w:rsidRPr="001B57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70B">
        <w:rPr>
          <w:rFonts w:ascii="Times New Roman" w:hAnsi="Times New Roman" w:cs="Times New Roman"/>
          <w:b/>
          <w:sz w:val="28"/>
          <w:szCs w:val="28"/>
        </w:rPr>
        <w:t>І.,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Головченко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С.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миру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та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демілітаризації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в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глобальному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.</w:t>
      </w:r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Економіко-правові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F400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:</w:t>
      </w:r>
      <w:r w:rsidRPr="00F400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F400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стан,</w:t>
      </w:r>
      <w:r w:rsidRPr="00F400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F400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та</w:t>
      </w:r>
      <w:r w:rsidRPr="00F400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:</w:t>
      </w:r>
      <w:r w:rsidRPr="00F400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400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VIІІ</w:t>
      </w:r>
      <w:r w:rsidRPr="00F400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F400D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F400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F400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(Одеса,</w:t>
      </w:r>
      <w:r w:rsidRPr="00F400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23-24</w:t>
      </w:r>
      <w:r w:rsidRPr="00F400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F400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2022</w:t>
      </w:r>
      <w:r w:rsidRPr="00F400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р.).</w:t>
      </w:r>
      <w:r w:rsidRPr="00F400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–</w:t>
      </w:r>
      <w:r w:rsidRPr="00F400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Одеса,</w:t>
      </w:r>
      <w:r w:rsidRPr="00F400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2022.</w:t>
      </w:r>
      <w:r w:rsidRPr="00F400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B570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- </w:t>
      </w:r>
      <w:r w:rsidRPr="00F400DA">
        <w:rPr>
          <w:rFonts w:ascii="Times New Roman" w:hAnsi="Times New Roman" w:cs="Times New Roman"/>
          <w:sz w:val="28"/>
          <w:szCs w:val="28"/>
        </w:rPr>
        <w:t>596</w:t>
      </w:r>
      <w:r w:rsidRPr="00F400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с.</w:t>
      </w:r>
      <w:r w:rsidRPr="00F400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B570B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- </w:t>
      </w:r>
      <w:r w:rsidRPr="00F400DA">
        <w:rPr>
          <w:rFonts w:ascii="Times New Roman" w:hAnsi="Times New Roman" w:cs="Times New Roman"/>
          <w:sz w:val="28"/>
          <w:szCs w:val="28"/>
        </w:rPr>
        <w:t>С.</w:t>
      </w:r>
      <w:r w:rsidRPr="00F400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115-</w:t>
      </w:r>
      <w:r w:rsidRPr="00F400D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117.</w:t>
      </w:r>
    </w:p>
    <w:p w:rsidR="005842DF" w:rsidRPr="00F400DA" w:rsidRDefault="005842DF" w:rsidP="00CD14EB">
      <w:pPr>
        <w:pStyle w:val="a4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276" w:lineRule="auto"/>
        <w:ind w:left="0" w:right="109" w:firstLine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B57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Кім Т. І.,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uk-UA"/>
        </w:rPr>
        <w:t>Кривцов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О. В.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дохідності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аеропортів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застосуванню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Вісник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Харківського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національного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університету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 В. Н. 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Каразіна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Економічна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- 2023. № </w:t>
      </w:r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С. 37-44.</w:t>
      </w:r>
    </w:p>
    <w:p w:rsidR="005842DF" w:rsidRPr="00F400DA" w:rsidRDefault="005842DF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0D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Кім Т. І. Міжнародний ринок праці та соціально-трудові відносини в умовах </w:t>
      </w:r>
      <w:proofErr w:type="spellStart"/>
      <w:r w:rsidRPr="00F400DA">
        <w:rPr>
          <w:rFonts w:ascii="Times New Roman" w:hAnsi="Times New Roman" w:cs="Times New Roman"/>
          <w:spacing w:val="-4"/>
          <w:sz w:val="28"/>
          <w:szCs w:val="28"/>
          <w:lang w:val="uk-UA"/>
        </w:rPr>
        <w:t>цифровізації</w:t>
      </w:r>
      <w:proofErr w:type="spellEnd"/>
      <w:r w:rsidRPr="00F400D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економіки. Економічний простір, 2024, № 191. С. 374-378. </w:t>
      </w:r>
      <w:r w:rsidRPr="00F400DA">
        <w:rPr>
          <w:rFonts w:ascii="Times New Roman" w:hAnsi="Times New Roman" w:cs="Times New Roman"/>
          <w:spacing w:val="-4"/>
          <w:sz w:val="28"/>
          <w:szCs w:val="28"/>
          <w:lang w:val="en-US"/>
        </w:rPr>
        <w:t>URL</w:t>
      </w:r>
      <w:r w:rsidRPr="00F400DA">
        <w:rPr>
          <w:rFonts w:ascii="Times New Roman" w:hAnsi="Times New Roman" w:cs="Times New Roman"/>
          <w:spacing w:val="-4"/>
          <w:sz w:val="28"/>
          <w:szCs w:val="28"/>
          <w:lang w:val="uk-UA"/>
        </w:rPr>
        <w:t>: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17" w:tgtFrame="_blank" w:history="1">
        <w:r w:rsidRPr="00F400DA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  <w:lang w:val="uk-UA"/>
          </w:rPr>
          <w:t>http://prostir.pdaba.dp.ua/index.php/journal/article/view/1586</w:t>
        </w:r>
      </w:hyperlink>
    </w:p>
    <w:p w:rsidR="005842DF" w:rsidRPr="00CD14EB" w:rsidRDefault="005842DF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pacing w:val="-4"/>
          <w:sz w:val="28"/>
          <w:szCs w:val="28"/>
          <w:u w:val="none"/>
          <w:lang w:val="uk-UA"/>
        </w:rPr>
      </w:pPr>
      <w:r w:rsidRPr="00CD14EB">
        <w:rPr>
          <w:rFonts w:ascii="Times New Roman" w:hAnsi="Times New Roman" w:cs="Times New Roman"/>
          <w:spacing w:val="-4"/>
          <w:sz w:val="28"/>
          <w:szCs w:val="28"/>
          <w:lang w:val="uk-UA"/>
        </w:rPr>
        <w:t>DOI: </w:t>
      </w:r>
      <w:hyperlink r:id="rId18" w:tgtFrame="_blank" w:history="1">
        <w:r w:rsidRPr="00CD14EB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  <w:lang w:val="uk-UA"/>
          </w:rPr>
          <w:t>https://doi.org/10.32782/2224-6282/191-63</w:t>
        </w:r>
      </w:hyperlink>
    </w:p>
    <w:p w:rsidR="005842DF" w:rsidRPr="00F400DA" w:rsidRDefault="005842DF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400DA">
        <w:rPr>
          <w:rFonts w:ascii="Times New Roman" w:hAnsi="Times New Roman" w:cs="Times New Roman"/>
          <w:sz w:val="28"/>
          <w:szCs w:val="28"/>
          <w:lang w:val="uk-UA"/>
        </w:rPr>
        <w:t>Кім Т. І. Формування інтелектуальних ресурсів світової економіки в контексті сталого економічного розвитку.</w:t>
      </w:r>
      <w:r w:rsidRPr="00F400D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. 2024. №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>6. C. 182–192.</w:t>
      </w:r>
      <w:r w:rsidRPr="00F400DA">
        <w:rPr>
          <w:rFonts w:ascii="Times New Roman" w:hAnsi="Times New Roman" w:cs="Times New Roman"/>
          <w:sz w:val="28"/>
          <w:szCs w:val="28"/>
        </w:rPr>
        <w:br/>
      </w:r>
      <w:hyperlink r:id="rId19" w:tgtFrame="_blank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https://doi.org/10.32983/2222-4459-2024-6-182-192</w:t>
        </w:r>
      </w:hyperlink>
      <w:r w:rsidRPr="00F400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p w:rsidR="005842DF" w:rsidRPr="00F400DA" w:rsidRDefault="005842DF" w:rsidP="00CD14E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Кім Т. І.;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Заїка Я. Ю. Розвиток міжнародної торгівлі послугами в умовах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цифровізації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світової економіки. </w:t>
      </w:r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ГРААЛЬ НАУКИ: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 журнал. –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Вінниця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 «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Європейська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наукова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платформа»; НУ «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науково-технічної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», 2024. –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№</w:t>
      </w:r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45. –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702 с., С. 232 – 239. </w:t>
      </w:r>
      <w:hyperlink r:id="rId20" w:tgtFrame="_blank" w:history="1">
        <w:r w:rsidRPr="00F400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https://doi.org/10.36074/grail- of- science.01.11.2024.024</w:t>
        </w:r>
      </w:hyperlink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hyperlink w:tgtFrame="_blank" w:history="1"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archive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journal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 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grail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science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/2710-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 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3056/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issue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view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/01.11.2024/33%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BF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BF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Pr="00F400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566</w:t>
        </w:r>
      </w:hyperlink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842DF" w:rsidRPr="00CD14EB" w:rsidRDefault="005842DF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Кім Т. І.;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Мітін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М. Сучасні тенденції розвитку платформної економіки в умовах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цифровізації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Механізми забезпечення сталого розвитку економіки: проблеми, перспективи, міжнародний досвід</w:t>
      </w:r>
      <w:r w:rsidRPr="00CD1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[Електронне видання]:</w:t>
      </w:r>
      <w:r w:rsid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матеріали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наук.-метод.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., 1 листопада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р. / </w:t>
      </w:r>
      <w:proofErr w:type="spellStart"/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</w:t>
      </w:r>
      <w:proofErr w:type="spellEnd"/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біотехнологічний ун-т. – Харків,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2024.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458 с. - 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 266-269</w:t>
      </w:r>
      <w:r w:rsidR="003705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Електронні текстові дані </w:t>
      </w:r>
      <w:r w:rsidR="003705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112D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gtFrame="_blank" w:history="1"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btu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kharkov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ua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nauka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konferentsiyi</w:t>
        </w:r>
        <w:r w:rsidRPr="00CD14EB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</w:hyperlink>
      <w:r w:rsidRPr="00CD14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Pr="00CD14EB">
        <w:rPr>
          <w:rFonts w:ascii="Times New Roman" w:hAnsi="Times New Roman" w:cs="Times New Roman"/>
          <w:sz w:val="28"/>
          <w:szCs w:val="28"/>
          <w:lang w:val="uk-UA"/>
        </w:rPr>
        <w:t>(с. 266-269)</w:t>
      </w:r>
    </w:p>
    <w:p w:rsidR="005842DF" w:rsidRPr="00F400DA" w:rsidRDefault="005842DF" w:rsidP="00EE6D81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Кім Т. І.;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 О. О.;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Марозов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В.</w:t>
      </w:r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0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моделі повоєнного відновлення України і світовий досвід залучення іноземних інвестицій.</w:t>
      </w:r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сталого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. [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Електронне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F400DA">
        <w:rPr>
          <w:rFonts w:ascii="Times New Roman" w:eastAsia="Times New Roman" w:hAnsi="Times New Roman" w:cs="Times New Roman"/>
          <w:sz w:val="28"/>
          <w:szCs w:val="28"/>
          <w:lang w:eastAsia="ru-RU"/>
        </w:rPr>
        <w:t>]:</w:t>
      </w:r>
    </w:p>
    <w:p w:rsidR="005842DF" w:rsidRDefault="005842DF" w:rsidP="00EE6D81">
      <w:pPr>
        <w:pStyle w:val="xfm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proofErr w:type="spellStart"/>
      <w:r w:rsidRPr="00F400DA">
        <w:rPr>
          <w:sz w:val="28"/>
          <w:szCs w:val="28"/>
          <w:shd w:val="clear" w:color="auto" w:fill="FFFFFF"/>
        </w:rPr>
        <w:t>матеріали</w:t>
      </w:r>
      <w:proofErr w:type="spellEnd"/>
      <w:r w:rsidRPr="00F400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sz w:val="28"/>
          <w:szCs w:val="28"/>
          <w:shd w:val="clear" w:color="auto" w:fill="FFFFFF"/>
        </w:rPr>
        <w:t>Міжнар</w:t>
      </w:r>
      <w:proofErr w:type="spellEnd"/>
      <w:r w:rsidRPr="00F400DA">
        <w:rPr>
          <w:sz w:val="28"/>
          <w:szCs w:val="28"/>
          <w:shd w:val="clear" w:color="auto" w:fill="FFFFFF"/>
        </w:rPr>
        <w:t xml:space="preserve">. наук.-метод. </w:t>
      </w:r>
      <w:proofErr w:type="spellStart"/>
      <w:r w:rsidRPr="00F400DA">
        <w:rPr>
          <w:sz w:val="28"/>
          <w:szCs w:val="28"/>
          <w:shd w:val="clear" w:color="auto" w:fill="FFFFFF"/>
        </w:rPr>
        <w:t>конф</w:t>
      </w:r>
      <w:proofErr w:type="spellEnd"/>
      <w:r w:rsidRPr="00F400DA">
        <w:rPr>
          <w:sz w:val="28"/>
          <w:szCs w:val="28"/>
          <w:shd w:val="clear" w:color="auto" w:fill="FFFFFF"/>
        </w:rPr>
        <w:t xml:space="preserve">., 1 листопада 2024 р. / </w:t>
      </w:r>
      <w:proofErr w:type="spellStart"/>
      <w:r w:rsidRPr="00F400DA">
        <w:rPr>
          <w:sz w:val="28"/>
          <w:szCs w:val="28"/>
          <w:shd w:val="clear" w:color="auto" w:fill="FFFFFF"/>
        </w:rPr>
        <w:t>Держ</w:t>
      </w:r>
      <w:proofErr w:type="spellEnd"/>
      <w:r w:rsidRPr="00F400DA">
        <w:rPr>
          <w:sz w:val="28"/>
          <w:szCs w:val="28"/>
          <w:shd w:val="clear" w:color="auto" w:fill="FFFFFF"/>
        </w:rPr>
        <w:t>.</w:t>
      </w:r>
      <w:r w:rsidRPr="00F400DA">
        <w:rPr>
          <w:sz w:val="28"/>
          <w:szCs w:val="28"/>
          <w:shd w:val="clear" w:color="auto" w:fill="FFFFFF"/>
        </w:rPr>
        <w:br/>
      </w:r>
      <w:proofErr w:type="spellStart"/>
      <w:r w:rsidRPr="00F400DA">
        <w:rPr>
          <w:sz w:val="28"/>
          <w:szCs w:val="28"/>
          <w:shd w:val="clear" w:color="auto" w:fill="FFFFFF"/>
        </w:rPr>
        <w:t>біотехнологічний</w:t>
      </w:r>
      <w:proofErr w:type="spellEnd"/>
      <w:r w:rsidRPr="00F400DA">
        <w:rPr>
          <w:sz w:val="28"/>
          <w:szCs w:val="28"/>
          <w:shd w:val="clear" w:color="auto" w:fill="FFFFFF"/>
        </w:rPr>
        <w:t xml:space="preserve"> ун-т. – </w:t>
      </w:r>
      <w:proofErr w:type="spellStart"/>
      <w:r w:rsidRPr="00F400DA">
        <w:rPr>
          <w:sz w:val="28"/>
          <w:szCs w:val="28"/>
          <w:shd w:val="clear" w:color="auto" w:fill="FFFFFF"/>
        </w:rPr>
        <w:t>Харків</w:t>
      </w:r>
      <w:proofErr w:type="spellEnd"/>
      <w:r w:rsidRPr="00F400DA">
        <w:rPr>
          <w:sz w:val="28"/>
          <w:szCs w:val="28"/>
          <w:shd w:val="clear" w:color="auto" w:fill="FFFFFF"/>
        </w:rPr>
        <w:t>, 2024. </w:t>
      </w:r>
      <w:r w:rsidRPr="00F400DA">
        <w:rPr>
          <w:sz w:val="28"/>
          <w:szCs w:val="28"/>
          <w:lang w:val="uk-UA"/>
        </w:rPr>
        <w:t>– 458 с. -</w:t>
      </w:r>
      <w:r w:rsidRPr="00F400DA">
        <w:rPr>
          <w:sz w:val="28"/>
          <w:szCs w:val="28"/>
          <w:shd w:val="clear" w:color="auto" w:fill="FFFFFF"/>
        </w:rPr>
        <w:t xml:space="preserve"> </w:t>
      </w:r>
      <w:r w:rsidRPr="00F400DA">
        <w:rPr>
          <w:sz w:val="28"/>
          <w:szCs w:val="28"/>
          <w:shd w:val="clear" w:color="auto" w:fill="FFFFFF"/>
          <w:lang w:val="uk-UA"/>
        </w:rPr>
        <w:t>С. 401-403. -</w:t>
      </w:r>
      <w:r w:rsidRPr="00F400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sz w:val="28"/>
          <w:szCs w:val="28"/>
          <w:shd w:val="clear" w:color="auto" w:fill="FFFFFF"/>
        </w:rPr>
        <w:t>Електронні</w:t>
      </w:r>
      <w:proofErr w:type="spellEnd"/>
      <w:r w:rsidRPr="00F400D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sz w:val="28"/>
          <w:szCs w:val="28"/>
          <w:shd w:val="clear" w:color="auto" w:fill="FFFFFF"/>
        </w:rPr>
        <w:t>текстові</w:t>
      </w:r>
      <w:proofErr w:type="spellEnd"/>
      <w:r w:rsidRPr="00F400DA">
        <w:rPr>
          <w:sz w:val="28"/>
          <w:szCs w:val="28"/>
          <w:shd w:val="clear" w:color="auto" w:fill="FFFFFF"/>
        </w:rPr>
        <w:br/>
      </w:r>
      <w:proofErr w:type="spellStart"/>
      <w:r w:rsidRPr="00F400DA">
        <w:rPr>
          <w:sz w:val="28"/>
          <w:szCs w:val="28"/>
          <w:shd w:val="clear" w:color="auto" w:fill="FFFFFF"/>
        </w:rPr>
        <w:t>дані</w:t>
      </w:r>
      <w:proofErr w:type="spellEnd"/>
      <w:r w:rsidRPr="00F400DA">
        <w:rPr>
          <w:sz w:val="28"/>
          <w:szCs w:val="28"/>
          <w:shd w:val="clear" w:color="auto" w:fill="FFFFFF"/>
        </w:rPr>
        <w:t>. - Режим доступу: </w:t>
      </w:r>
      <w:hyperlink r:id="rId22" w:tgtFrame="_blank" w:history="1">
        <w:r w:rsidRPr="00F400DA">
          <w:rPr>
            <w:sz w:val="28"/>
            <w:szCs w:val="28"/>
            <w:shd w:val="clear" w:color="auto" w:fill="FFFFFF"/>
          </w:rPr>
          <w:t>http://btu.kharkov.ua/nauka/konferentsiyi/</w:t>
        </w:r>
      </w:hyperlink>
      <w:r w:rsidRPr="00F400DA">
        <w:rPr>
          <w:sz w:val="28"/>
          <w:szCs w:val="28"/>
          <w:shd w:val="clear" w:color="auto" w:fill="FFFFFF"/>
        </w:rPr>
        <w:br/>
      </w:r>
      <w:r w:rsidRPr="00F400DA">
        <w:rPr>
          <w:sz w:val="28"/>
          <w:szCs w:val="28"/>
          <w:lang w:val="uk-UA"/>
        </w:rPr>
        <w:t>(с. 401-403)</w:t>
      </w:r>
    </w:p>
    <w:p w:rsidR="00E458A7" w:rsidRPr="00E458A7" w:rsidRDefault="00E458A7" w:rsidP="00E458A7">
      <w:pPr>
        <w:pStyle w:val="a9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Нечипорук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Л.</w:t>
      </w:r>
      <w:r w:rsidRPr="00E458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58A7">
        <w:rPr>
          <w:rFonts w:ascii="Times New Roman" w:hAnsi="Times New Roman"/>
          <w:sz w:val="28"/>
          <w:szCs w:val="28"/>
        </w:rPr>
        <w:t xml:space="preserve">В. </w:t>
      </w:r>
      <w:r w:rsidRPr="00E458A7">
        <w:rPr>
          <w:rFonts w:ascii="Times New Roman" w:hAnsi="Times New Roman"/>
          <w:sz w:val="28"/>
          <w:szCs w:val="28"/>
          <w:lang w:eastAsia="uk-UA"/>
        </w:rPr>
        <w:t xml:space="preserve">Консалтинг </w:t>
      </w:r>
      <w:proofErr w:type="spellStart"/>
      <w:r w:rsidRPr="00E458A7">
        <w:rPr>
          <w:rFonts w:ascii="Times New Roman" w:hAnsi="Times New Roman"/>
          <w:sz w:val="28"/>
          <w:szCs w:val="28"/>
          <w:lang w:eastAsia="uk-UA"/>
        </w:rPr>
        <w:t>щодо</w:t>
      </w:r>
      <w:proofErr w:type="spellEnd"/>
      <w:r w:rsidRPr="00E458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  <w:lang w:eastAsia="uk-UA"/>
        </w:rPr>
        <w:t>оптимізації</w:t>
      </w:r>
      <w:proofErr w:type="spellEnd"/>
      <w:r w:rsidRPr="00E458A7">
        <w:rPr>
          <w:rFonts w:ascii="Times New Roman" w:hAnsi="Times New Roman"/>
          <w:sz w:val="28"/>
          <w:szCs w:val="28"/>
          <w:lang w:eastAsia="uk-UA"/>
        </w:rPr>
        <w:t xml:space="preserve"> страхового </w:t>
      </w:r>
      <w:proofErr w:type="spellStart"/>
      <w:r w:rsidRPr="00E458A7"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 w:rsidRPr="00E458A7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E458A7">
        <w:rPr>
          <w:rFonts w:ascii="Times New Roman" w:hAnsi="Times New Roman"/>
          <w:sz w:val="28"/>
          <w:szCs w:val="28"/>
          <w:lang w:eastAsia="uk-UA"/>
        </w:rPr>
        <w:t>Економічна</w:t>
      </w:r>
      <w:proofErr w:type="spellEnd"/>
      <w:r w:rsidRPr="00E458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  <w:lang w:eastAsia="uk-UA"/>
        </w:rPr>
        <w:t>теорія</w:t>
      </w:r>
      <w:proofErr w:type="spellEnd"/>
      <w:r w:rsidRPr="00E458A7">
        <w:rPr>
          <w:rFonts w:ascii="Times New Roman" w:hAnsi="Times New Roman"/>
          <w:sz w:val="28"/>
          <w:szCs w:val="28"/>
          <w:lang w:eastAsia="uk-UA"/>
        </w:rPr>
        <w:t xml:space="preserve"> та право. 2022. №2 (49).  С.122-125. </w:t>
      </w:r>
      <w:r w:rsidRPr="00E458A7">
        <w:rPr>
          <w:rFonts w:ascii="Times New Roman" w:hAnsi="Times New Roman"/>
          <w:sz w:val="28"/>
          <w:szCs w:val="28"/>
        </w:rPr>
        <w:t xml:space="preserve">(0,25 </w:t>
      </w:r>
      <w:proofErr w:type="spellStart"/>
      <w:r w:rsidRPr="00E458A7">
        <w:rPr>
          <w:rFonts w:ascii="Times New Roman" w:hAnsi="Times New Roman"/>
          <w:sz w:val="28"/>
          <w:szCs w:val="28"/>
        </w:rPr>
        <w:t>д.а</w:t>
      </w:r>
      <w:proofErr w:type="spellEnd"/>
      <w:r w:rsidRPr="00E458A7">
        <w:rPr>
          <w:rFonts w:ascii="Times New Roman" w:hAnsi="Times New Roman"/>
          <w:sz w:val="28"/>
          <w:szCs w:val="28"/>
        </w:rPr>
        <w:t>.)</w:t>
      </w:r>
    </w:p>
    <w:p w:rsidR="00E458A7" w:rsidRPr="00E458A7" w:rsidRDefault="00E458A7" w:rsidP="00E458A7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8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E458A7">
        <w:rPr>
          <w:rFonts w:ascii="Times New Roman" w:hAnsi="Times New Roman" w:cs="Times New Roman"/>
          <w:sz w:val="28"/>
          <w:szCs w:val="28"/>
        </w:rPr>
        <w:t>Нечипорук</w:t>
      </w:r>
      <w:proofErr w:type="spellEnd"/>
      <w:r w:rsidRPr="00E458A7">
        <w:rPr>
          <w:rFonts w:ascii="Times New Roman" w:hAnsi="Times New Roman" w:cs="Times New Roman"/>
          <w:sz w:val="28"/>
          <w:szCs w:val="28"/>
        </w:rPr>
        <w:t xml:space="preserve"> Л.</w:t>
      </w:r>
      <w:r w:rsidRPr="00E4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58A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458A7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Pr="00E4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E45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E458A7">
        <w:rPr>
          <w:rFonts w:ascii="Times New Roman" w:hAnsi="Times New Roman" w:cs="Times New Roman"/>
          <w:sz w:val="28"/>
          <w:szCs w:val="28"/>
        </w:rPr>
        <w:t xml:space="preserve">-консалтингу.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eastAsia="uk-UA"/>
        </w:rPr>
        <w:t>Економічна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eastAsia="uk-UA"/>
        </w:rPr>
        <w:t>теорія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eastAsia="uk-UA"/>
        </w:rPr>
        <w:t xml:space="preserve"> та право. 2022. №4 (51). </w:t>
      </w:r>
      <w:r w:rsidRPr="00E458A7">
        <w:rPr>
          <w:rFonts w:ascii="Times New Roman" w:hAnsi="Times New Roman" w:cs="Times New Roman"/>
          <w:sz w:val="28"/>
          <w:szCs w:val="28"/>
        </w:rPr>
        <w:t xml:space="preserve">(0,25 </w:t>
      </w:r>
      <w:proofErr w:type="spellStart"/>
      <w:r w:rsidRPr="00E458A7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E458A7">
        <w:rPr>
          <w:rFonts w:ascii="Times New Roman" w:hAnsi="Times New Roman" w:cs="Times New Roman"/>
          <w:sz w:val="28"/>
          <w:szCs w:val="28"/>
        </w:rPr>
        <w:t>.)</w:t>
      </w:r>
    </w:p>
    <w:p w:rsidR="00E458A7" w:rsidRPr="00E458A7" w:rsidRDefault="00E458A7" w:rsidP="00E458A7">
      <w:pPr>
        <w:pStyle w:val="a9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shd w:val="clear" w:color="auto" w:fill="DEF9E5"/>
          <w:lang w:val="uk-UA"/>
        </w:rPr>
      </w:pPr>
      <w:proofErr w:type="spellStart"/>
      <w:r w:rsidRPr="00E458A7">
        <w:rPr>
          <w:rFonts w:ascii="Times New Roman" w:hAnsi="Times New Roman"/>
          <w:sz w:val="28"/>
          <w:szCs w:val="28"/>
        </w:rPr>
        <w:t>Нечипорук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Л. В. </w:t>
      </w:r>
      <w:proofErr w:type="spellStart"/>
      <w:r w:rsidRPr="00E458A7">
        <w:rPr>
          <w:rFonts w:ascii="Times New Roman" w:hAnsi="Times New Roman"/>
          <w:sz w:val="28"/>
          <w:szCs w:val="28"/>
        </w:rPr>
        <w:t>Страхування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458A7">
        <w:rPr>
          <w:rFonts w:ascii="Times New Roman" w:hAnsi="Times New Roman"/>
          <w:sz w:val="28"/>
          <w:szCs w:val="28"/>
        </w:rPr>
        <w:t>системі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ризик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-менеджменту </w:t>
      </w:r>
      <w:proofErr w:type="spellStart"/>
      <w:r w:rsidRPr="00E458A7">
        <w:rPr>
          <w:rFonts w:ascii="Times New Roman" w:hAnsi="Times New Roman"/>
          <w:sz w:val="28"/>
          <w:szCs w:val="28"/>
        </w:rPr>
        <w:t>бізнес-структури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. </w:t>
      </w:r>
      <w:r w:rsidRPr="00E458A7">
        <w:rPr>
          <w:rFonts w:ascii="Times New Roman" w:hAnsi="Times New Roman"/>
          <w:iCs/>
          <w:sz w:val="28"/>
          <w:szCs w:val="28"/>
          <w:lang w:val="en-US"/>
        </w:rPr>
        <w:t xml:space="preserve">Progressive research in the modern world. Proceedings of the </w:t>
      </w:r>
      <w:proofErr w:type="gramStart"/>
      <w:r w:rsidRPr="00E458A7">
        <w:rPr>
          <w:rFonts w:ascii="Times New Roman" w:hAnsi="Times New Roman"/>
          <w:iCs/>
          <w:sz w:val="28"/>
          <w:szCs w:val="28"/>
          <w:lang w:val="en-US"/>
        </w:rPr>
        <w:t>2nd</w:t>
      </w:r>
      <w:proofErr w:type="gramEnd"/>
      <w:r w:rsidRPr="00E458A7">
        <w:rPr>
          <w:rFonts w:ascii="Times New Roman" w:hAnsi="Times New Roman"/>
          <w:iCs/>
          <w:sz w:val="28"/>
          <w:szCs w:val="28"/>
          <w:lang w:val="en-US"/>
        </w:rPr>
        <w:t xml:space="preserve"> International scientific and practical conference. </w:t>
      </w:r>
      <w:proofErr w:type="spellStart"/>
      <w:r w:rsidRPr="00E458A7">
        <w:rPr>
          <w:rFonts w:ascii="Times New Roman" w:hAnsi="Times New Roman"/>
          <w:iCs/>
          <w:sz w:val="28"/>
          <w:szCs w:val="28"/>
          <w:lang w:val="en-US"/>
        </w:rPr>
        <w:t>BoScience</w:t>
      </w:r>
      <w:proofErr w:type="spellEnd"/>
      <w:r w:rsidRPr="00E458A7">
        <w:rPr>
          <w:rFonts w:ascii="Times New Roman" w:hAnsi="Times New Roman"/>
          <w:iCs/>
          <w:sz w:val="28"/>
          <w:szCs w:val="28"/>
          <w:lang w:val="en-US"/>
        </w:rPr>
        <w:t xml:space="preserve"> Publisher. Boston, USA. 2022. P. 604-610. URL: </w:t>
      </w:r>
      <w:hyperlink r:id="rId23" w:history="1">
        <w:r w:rsidRPr="00E458A7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lang w:val="en-US"/>
          </w:rPr>
          <w:t>https://sci-conf.com.ua/ii-mizhnarodna-naukovo-praktichna-konferentsiya-progressive-research-in-the-modern-world-2-4-11-2022-boston-ssha-arhiv/</w:t>
        </w:r>
        <w:r w:rsidRPr="00E458A7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lang w:val="uk-UA"/>
          </w:rPr>
          <w:t>0,4</w:t>
        </w:r>
      </w:hyperlink>
      <w:r w:rsidRPr="00E458A7">
        <w:rPr>
          <w:rStyle w:val="a3"/>
          <w:rFonts w:ascii="Times New Roman" w:hAnsi="Times New Roman"/>
          <w:iCs/>
          <w:color w:val="auto"/>
          <w:sz w:val="28"/>
          <w:szCs w:val="28"/>
          <w:u w:val="none"/>
          <w:lang w:val="uk-UA"/>
        </w:rPr>
        <w:t xml:space="preserve"> д.а.</w:t>
      </w:r>
    </w:p>
    <w:p w:rsidR="00E458A7" w:rsidRPr="00E458A7" w:rsidRDefault="00E458A7" w:rsidP="00E458A7">
      <w:pPr>
        <w:pStyle w:val="a9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lang w:val="en-US" w:eastAsia="uk-UA"/>
        </w:rPr>
      </w:pPr>
      <w:proofErr w:type="spellStart"/>
      <w:r w:rsidRPr="00E458A7">
        <w:rPr>
          <w:rFonts w:ascii="Times New Roman" w:hAnsi="Times New Roman"/>
          <w:sz w:val="28"/>
          <w:szCs w:val="28"/>
        </w:rPr>
        <w:t>Нечипорук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Л. В.</w:t>
      </w:r>
      <w:r w:rsidRPr="00E458A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r w:rsidRPr="00E458A7">
        <w:rPr>
          <w:rFonts w:ascii="Times New Roman" w:hAnsi="Times New Roman"/>
          <w:sz w:val="28"/>
          <w:szCs w:val="28"/>
        </w:rPr>
        <w:t xml:space="preserve">Засади </w:t>
      </w:r>
      <w:proofErr w:type="spellStart"/>
      <w:r w:rsidRPr="00E458A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змін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стратегій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458A7">
        <w:rPr>
          <w:rFonts w:ascii="Times New Roman" w:hAnsi="Times New Roman"/>
          <w:sz w:val="28"/>
          <w:szCs w:val="28"/>
        </w:rPr>
        <w:t>умовах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ступеню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ризиків</w:t>
      </w:r>
      <w:proofErr w:type="spellEnd"/>
      <w:r w:rsidRPr="00E458A7">
        <w:rPr>
          <w:rFonts w:ascii="Times New Roman" w:hAnsi="Times New Roman"/>
          <w:sz w:val="28"/>
          <w:szCs w:val="28"/>
        </w:rPr>
        <w:t>.</w:t>
      </w:r>
      <w:r w:rsidRPr="00E458A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r w:rsidRPr="00E458A7">
        <w:rPr>
          <w:rFonts w:ascii="Times New Roman" w:hAnsi="Times New Roman"/>
          <w:iCs/>
          <w:sz w:val="28"/>
          <w:szCs w:val="28"/>
          <w:lang w:val="en-US" w:eastAsia="uk-UA"/>
        </w:rPr>
        <w:t xml:space="preserve">Integration of scientific and modern ideas into practice. Proceedings of the VIII International Scientific and Practical Conference. Stockholm, Sweden. 2022. Pp. 658 – 664. URL: </w:t>
      </w:r>
      <w:hyperlink r:id="rId24" w:history="1">
        <w:r w:rsidRPr="00E458A7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lang w:val="en-US" w:eastAsia="uk-UA"/>
          </w:rPr>
          <w:t>https://isg-konf.com/integration-of-scientific-and-modern-ideas-into-practice/</w:t>
        </w:r>
      </w:hyperlink>
      <w:r w:rsidRPr="00E458A7">
        <w:rPr>
          <w:rFonts w:ascii="Times New Roman" w:hAnsi="Times New Roman"/>
          <w:iCs/>
          <w:sz w:val="28"/>
          <w:szCs w:val="28"/>
          <w:lang w:val="en-US" w:eastAsia="uk-UA"/>
        </w:rPr>
        <w:t xml:space="preserve"> </w:t>
      </w:r>
      <w:r w:rsidRPr="00E458A7">
        <w:rPr>
          <w:rFonts w:ascii="Times New Roman" w:hAnsi="Times New Roman"/>
          <w:sz w:val="28"/>
          <w:szCs w:val="28"/>
          <w:lang w:val="en-US"/>
        </w:rPr>
        <w:t>(0</w:t>
      </w:r>
      <w:proofErr w:type="gramStart"/>
      <w:r w:rsidRPr="00E458A7">
        <w:rPr>
          <w:rFonts w:ascii="Times New Roman" w:hAnsi="Times New Roman"/>
          <w:sz w:val="28"/>
          <w:szCs w:val="28"/>
          <w:lang w:val="en-US"/>
        </w:rPr>
        <w:t>,45</w:t>
      </w:r>
      <w:proofErr w:type="gramEnd"/>
      <w:r w:rsidRPr="00E458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8A7">
        <w:rPr>
          <w:rFonts w:ascii="Times New Roman" w:hAnsi="Times New Roman"/>
          <w:sz w:val="28"/>
          <w:szCs w:val="28"/>
        </w:rPr>
        <w:t>д</w:t>
      </w:r>
      <w:r w:rsidRPr="00E458A7">
        <w:rPr>
          <w:rFonts w:ascii="Times New Roman" w:hAnsi="Times New Roman"/>
          <w:sz w:val="28"/>
          <w:szCs w:val="28"/>
          <w:lang w:val="en-US"/>
        </w:rPr>
        <w:t>.</w:t>
      </w:r>
      <w:r w:rsidRPr="00E458A7">
        <w:rPr>
          <w:rFonts w:ascii="Times New Roman" w:hAnsi="Times New Roman"/>
          <w:sz w:val="28"/>
          <w:szCs w:val="28"/>
        </w:rPr>
        <w:t>а</w:t>
      </w:r>
      <w:r w:rsidRPr="00E458A7">
        <w:rPr>
          <w:rFonts w:ascii="Times New Roman" w:hAnsi="Times New Roman"/>
          <w:sz w:val="28"/>
          <w:szCs w:val="28"/>
          <w:lang w:val="en-US"/>
        </w:rPr>
        <w:t>.)</w:t>
      </w:r>
    </w:p>
    <w:p w:rsidR="00E458A7" w:rsidRPr="00E458A7" w:rsidRDefault="00E458A7" w:rsidP="00E458A7">
      <w:pPr>
        <w:pStyle w:val="a9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458A7">
        <w:rPr>
          <w:rFonts w:ascii="Times New Roman" w:hAnsi="Times New Roman"/>
          <w:sz w:val="28"/>
          <w:szCs w:val="28"/>
        </w:rPr>
        <w:t>Нечипорук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Л. В. </w:t>
      </w:r>
      <w:proofErr w:type="spellStart"/>
      <w:r w:rsidRPr="00E458A7">
        <w:rPr>
          <w:rFonts w:ascii="Times New Roman" w:hAnsi="Times New Roman"/>
          <w:sz w:val="28"/>
          <w:szCs w:val="28"/>
        </w:rPr>
        <w:t>Фактори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нестабільності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458A7">
        <w:rPr>
          <w:rFonts w:ascii="Times New Roman" w:hAnsi="Times New Roman"/>
          <w:sz w:val="28"/>
          <w:szCs w:val="28"/>
        </w:rPr>
        <w:t>умовах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</w:rPr>
        <w:t>глобалізації</w:t>
      </w:r>
      <w:proofErr w:type="spellEnd"/>
      <w:r w:rsidRPr="00E458A7">
        <w:rPr>
          <w:rFonts w:ascii="Times New Roman" w:hAnsi="Times New Roman"/>
          <w:sz w:val="28"/>
          <w:szCs w:val="28"/>
        </w:rPr>
        <w:t xml:space="preserve">. </w:t>
      </w:r>
      <w:r w:rsidRPr="00E458A7">
        <w:rPr>
          <w:rFonts w:ascii="Times New Roman" w:hAnsi="Times New Roman"/>
          <w:sz w:val="28"/>
          <w:szCs w:val="28"/>
          <w:lang w:val="en-US"/>
        </w:rPr>
        <w:t xml:space="preserve">Science and technology: problems, prospects and innovations. Proceedings of the </w:t>
      </w:r>
      <w:proofErr w:type="gramStart"/>
      <w:r w:rsidRPr="00E458A7">
        <w:rPr>
          <w:rFonts w:ascii="Times New Roman" w:hAnsi="Times New Roman"/>
          <w:sz w:val="28"/>
          <w:szCs w:val="28"/>
          <w:lang w:val="en-US"/>
        </w:rPr>
        <w:t>2nd</w:t>
      </w:r>
      <w:proofErr w:type="gramEnd"/>
      <w:r w:rsidRPr="00E458A7">
        <w:rPr>
          <w:rFonts w:ascii="Times New Roman" w:hAnsi="Times New Roman"/>
          <w:sz w:val="28"/>
          <w:szCs w:val="28"/>
          <w:lang w:val="en-US"/>
        </w:rPr>
        <w:t xml:space="preserve"> International scientific and practical conference. CPN Publishing Group. Osaka, Japan. 2022. Pp. 21-27. URL: </w:t>
      </w:r>
      <w:hyperlink r:id="rId25" w:history="1">
        <w:r w:rsidRPr="00E458A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https://sci-conf.com.ua/ii-mizhnarodna-naukovo-praktichna-konferentsiyascience-and-technology-problems-prospects-and-innovations-17-19-11-2022-osakayaponiya-arhiv/</w:t>
        </w:r>
      </w:hyperlink>
      <w:r w:rsidRPr="00E458A7">
        <w:rPr>
          <w:rFonts w:ascii="Times New Roman" w:hAnsi="Times New Roman"/>
          <w:sz w:val="28"/>
          <w:szCs w:val="28"/>
          <w:lang w:val="en-US"/>
        </w:rPr>
        <w:t xml:space="preserve"> (0</w:t>
      </w:r>
      <w:proofErr w:type="gramStart"/>
      <w:r w:rsidRPr="00E458A7">
        <w:rPr>
          <w:rFonts w:ascii="Times New Roman" w:hAnsi="Times New Roman"/>
          <w:sz w:val="28"/>
          <w:szCs w:val="28"/>
          <w:lang w:val="en-US"/>
        </w:rPr>
        <w:t>,45</w:t>
      </w:r>
      <w:proofErr w:type="gramEnd"/>
      <w:r w:rsidRPr="00E458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58A7">
        <w:rPr>
          <w:rFonts w:ascii="Times New Roman" w:hAnsi="Times New Roman"/>
          <w:sz w:val="28"/>
          <w:szCs w:val="28"/>
        </w:rPr>
        <w:t>д</w:t>
      </w:r>
      <w:r w:rsidRPr="00E458A7">
        <w:rPr>
          <w:rFonts w:ascii="Times New Roman" w:hAnsi="Times New Roman"/>
          <w:sz w:val="28"/>
          <w:szCs w:val="28"/>
          <w:lang w:val="en-US"/>
        </w:rPr>
        <w:t>.</w:t>
      </w:r>
      <w:r w:rsidRPr="00E458A7">
        <w:rPr>
          <w:rFonts w:ascii="Times New Roman" w:hAnsi="Times New Roman"/>
          <w:sz w:val="28"/>
          <w:szCs w:val="28"/>
        </w:rPr>
        <w:t>а</w:t>
      </w:r>
      <w:r w:rsidRPr="00E458A7">
        <w:rPr>
          <w:rFonts w:ascii="Times New Roman" w:hAnsi="Times New Roman"/>
          <w:sz w:val="28"/>
          <w:szCs w:val="28"/>
          <w:lang w:val="en-US"/>
        </w:rPr>
        <w:t>.)</w:t>
      </w:r>
    </w:p>
    <w:p w:rsidR="00E458A7" w:rsidRPr="00E458A7" w:rsidRDefault="00E458A7" w:rsidP="00E458A7">
      <w:pPr>
        <w:pStyle w:val="a9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458A7">
        <w:rPr>
          <w:rFonts w:ascii="Times New Roman" w:hAnsi="Times New Roman"/>
          <w:sz w:val="28"/>
          <w:szCs w:val="28"/>
          <w:lang w:val="en-US"/>
        </w:rPr>
        <w:t>Abramova</w:t>
      </w:r>
      <w:proofErr w:type="spellEnd"/>
      <w:r w:rsidRPr="00E458A7">
        <w:rPr>
          <w:rFonts w:ascii="Times New Roman" w:hAnsi="Times New Roman"/>
          <w:sz w:val="28"/>
          <w:szCs w:val="28"/>
          <w:lang w:val="en-US"/>
        </w:rPr>
        <w:t xml:space="preserve">, O.; </w:t>
      </w:r>
      <w:proofErr w:type="spellStart"/>
      <w:r w:rsidRPr="00E458A7">
        <w:rPr>
          <w:rFonts w:ascii="Times New Roman" w:hAnsi="Times New Roman"/>
          <w:b/>
          <w:sz w:val="28"/>
          <w:szCs w:val="28"/>
          <w:lang w:val="en-US"/>
        </w:rPr>
        <w:t>Nechyporuk</w:t>
      </w:r>
      <w:proofErr w:type="spellEnd"/>
      <w:r w:rsidRPr="00E458A7">
        <w:rPr>
          <w:rFonts w:ascii="Times New Roman" w:hAnsi="Times New Roman"/>
          <w:b/>
          <w:sz w:val="28"/>
          <w:szCs w:val="28"/>
          <w:lang w:val="en-US"/>
        </w:rPr>
        <w:t>, L.;</w:t>
      </w:r>
      <w:r w:rsidRPr="00E458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58A7">
        <w:rPr>
          <w:rFonts w:ascii="Times New Roman" w:hAnsi="Times New Roman"/>
          <w:sz w:val="28"/>
          <w:szCs w:val="28"/>
          <w:lang w:val="en-US"/>
        </w:rPr>
        <w:t>Prudnikov</w:t>
      </w:r>
      <w:proofErr w:type="spellEnd"/>
      <w:r w:rsidRPr="00E458A7">
        <w:rPr>
          <w:rFonts w:ascii="Times New Roman" w:hAnsi="Times New Roman"/>
          <w:sz w:val="28"/>
          <w:szCs w:val="28"/>
          <w:lang w:val="en-US"/>
        </w:rPr>
        <w:t xml:space="preserve">, V.; </w:t>
      </w:r>
      <w:proofErr w:type="spellStart"/>
      <w:r w:rsidRPr="00E458A7">
        <w:rPr>
          <w:rFonts w:ascii="Times New Roman" w:hAnsi="Times New Roman"/>
          <w:sz w:val="28"/>
          <w:szCs w:val="28"/>
          <w:lang w:val="en-US"/>
        </w:rPr>
        <w:t>Bieliakova</w:t>
      </w:r>
      <w:proofErr w:type="spellEnd"/>
      <w:r w:rsidRPr="00E458A7">
        <w:rPr>
          <w:rFonts w:ascii="Times New Roman" w:hAnsi="Times New Roman"/>
          <w:sz w:val="28"/>
          <w:szCs w:val="28"/>
          <w:lang w:val="en-US"/>
        </w:rPr>
        <w:t xml:space="preserve">, O. (2022). ACCOUNTING AND ANALYTICAL SUPPORT FOR THE COMPANY INNOVATIVE DEVELOPMENT STRATEGY FORMATION. Economics and Finance, Volume 10, Issue 3, 11-19. </w:t>
      </w:r>
      <w:hyperlink r:id="rId26" w:history="1">
        <w:r w:rsidRPr="00E458A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http://doi.org/10.51586/2754-6209.2022.10.3.11.19</w:t>
        </w:r>
      </w:hyperlink>
    </w:p>
    <w:p w:rsidR="00E458A7" w:rsidRPr="00E458A7" w:rsidRDefault="00E458A7" w:rsidP="00E458A7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Abdillah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Arif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Nasution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E458A7">
        <w:rPr>
          <w:rFonts w:ascii="Times New Roman" w:hAnsi="Times New Roman" w:cs="Times New Roman"/>
          <w:b/>
          <w:sz w:val="28"/>
          <w:szCs w:val="28"/>
          <w:lang w:val="en-US"/>
        </w:rPr>
        <w:t>Liudmyla</w:t>
      </w:r>
      <w:proofErr w:type="spellEnd"/>
      <w:r w:rsidRPr="00E458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458A7">
        <w:rPr>
          <w:rFonts w:ascii="Times New Roman" w:hAnsi="Times New Roman" w:cs="Times New Roman"/>
          <w:b/>
          <w:sz w:val="28"/>
          <w:szCs w:val="28"/>
          <w:lang w:val="en-US"/>
        </w:rPr>
        <w:t>Nechyporuk</w:t>
      </w:r>
      <w:proofErr w:type="spellEnd"/>
      <w:r w:rsidRPr="00E458A7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Zoia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Hryhorova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Yevheniia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Karpenko. (2023). CORPORATE STRATEGY FOR MANAGING EVOLUTIONARY PROCESSES OF THE ENTERPRISE DEVELOPMENT. Economics and Finance, Volume 11, Issue 1, 52-66. </w:t>
      </w:r>
      <w:hyperlink r:id="rId27" w:history="1">
        <w:r w:rsidRPr="00E458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http://doi.org/10.51586/2754- 6209.2023.11.1.52.66</w:t>
        </w:r>
      </w:hyperlink>
    </w:p>
    <w:p w:rsidR="00E458A7" w:rsidRPr="00E458A7" w:rsidRDefault="00E458A7" w:rsidP="00600FAB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uk-UA"/>
        </w:rPr>
      </w:pP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Bartosova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Drobyazko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Bielialov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T., </w:t>
      </w:r>
      <w:proofErr w:type="spellStart"/>
      <w:r w:rsidRPr="00E458A7">
        <w:rPr>
          <w:rFonts w:ascii="Times New Roman" w:hAnsi="Times New Roman" w:cs="Times New Roman"/>
          <w:b/>
          <w:sz w:val="28"/>
          <w:szCs w:val="28"/>
          <w:lang w:val="en-US"/>
        </w:rPr>
        <w:t>Nechyporuk</w:t>
      </w:r>
      <w:proofErr w:type="spellEnd"/>
      <w:r w:rsidRPr="00E458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</w:t>
      </w:r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E458A7">
        <w:rPr>
          <w:rFonts w:ascii="Times New Roman" w:hAnsi="Times New Roman" w:cs="Times New Roman"/>
          <w:sz w:val="28"/>
          <w:szCs w:val="28"/>
          <w:lang w:val="en-US"/>
        </w:rPr>
        <w:t>Dzhyhora</w:t>
      </w:r>
      <w:proofErr w:type="spellEnd"/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O., Company Strategic Change Management in the Open Innovation System. Journal of Open Innovation: Technology, Market, and Complexity, (2023) DOI: </w:t>
      </w:r>
      <w:hyperlink r:id="rId28" w:history="1">
        <w:r w:rsidRPr="00E458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https://doi.org/10.1016/j.joitmc.2023.100087</w:t>
        </w:r>
      </w:hyperlink>
      <w:r w:rsidRPr="00E458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8A7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Видання</w:t>
      </w:r>
      <w:proofErr w:type="spellEnd"/>
      <w:r w:rsidRPr="00E458A7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E458A7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індексується</w:t>
      </w:r>
      <w:proofErr w:type="spellEnd"/>
      <w:r w:rsidRPr="00E458A7">
        <w:rPr>
          <w:rStyle w:val="a8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:</w:t>
      </w:r>
      <w:r w:rsidRPr="00E458A7">
        <w:rPr>
          <w:rStyle w:val="apple-converted-space"/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E458A7">
        <w:rPr>
          <w:rFonts w:ascii="Times New Roman" w:hAnsi="Times New Roman" w:cs="Times New Roman"/>
          <w:b/>
          <w:sz w:val="28"/>
          <w:szCs w:val="28"/>
          <w:lang w:val="uk-UA" w:eastAsia="uk-UA"/>
        </w:rPr>
        <w:fldChar w:fldCharType="begin"/>
      </w:r>
      <w:r w:rsidRPr="00E458A7">
        <w:rPr>
          <w:rFonts w:ascii="Times New Roman" w:hAnsi="Times New Roman" w:cs="Times New Roman"/>
          <w:b/>
          <w:sz w:val="28"/>
          <w:szCs w:val="28"/>
          <w:lang w:val="uk-UA" w:eastAsia="uk-UA"/>
        </w:rPr>
        <w:instrText xml:space="preserve"> HYPERLINK "https://www.scopus.com/" </w:instrText>
      </w:r>
      <w:r w:rsidRPr="00E458A7">
        <w:rPr>
          <w:rFonts w:ascii="Times New Roman" w:hAnsi="Times New Roman" w:cs="Times New Roman"/>
          <w:b/>
          <w:sz w:val="28"/>
          <w:szCs w:val="28"/>
          <w:lang w:val="uk-UA" w:eastAsia="uk-UA"/>
        </w:rPr>
        <w:fldChar w:fldCharType="separate"/>
      </w:r>
      <w:r w:rsidRPr="00E458A7">
        <w:rPr>
          <w:rFonts w:ascii="Times New Roman" w:hAnsi="Times New Roman" w:cs="Times New Roman"/>
          <w:b/>
          <w:sz w:val="28"/>
          <w:szCs w:val="28"/>
          <w:lang w:val="en-US" w:eastAsia="uk-UA"/>
        </w:rPr>
        <w:t>Scopus</w:t>
      </w:r>
    </w:p>
    <w:p w:rsidR="00E458A7" w:rsidRPr="00E458A7" w:rsidRDefault="00E458A7" w:rsidP="00600FAB">
      <w:pPr>
        <w:pStyle w:val="xfm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E458A7">
        <w:rPr>
          <w:b/>
          <w:sz w:val="28"/>
          <w:szCs w:val="28"/>
          <w:lang w:val="uk-UA" w:eastAsia="uk-UA"/>
        </w:rPr>
        <w:fldChar w:fldCharType="end"/>
      </w:r>
    </w:p>
    <w:p w:rsidR="005842DF" w:rsidRPr="00E458A7" w:rsidRDefault="005842DF" w:rsidP="00600FAB">
      <w:pPr>
        <w:pStyle w:val="xfmc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E458A7">
        <w:rPr>
          <w:sz w:val="28"/>
          <w:szCs w:val="28"/>
          <w:lang w:val="en-US"/>
        </w:rPr>
        <w:t>Nechyporuk</w:t>
      </w:r>
      <w:proofErr w:type="spellEnd"/>
      <w:r w:rsidRPr="00E458A7">
        <w:rPr>
          <w:sz w:val="28"/>
          <w:szCs w:val="28"/>
          <w:lang w:val="en-US"/>
        </w:rPr>
        <w:t xml:space="preserve"> L. Sustainable </w:t>
      </w:r>
      <w:r w:rsidRPr="00E458A7">
        <w:rPr>
          <w:sz w:val="28"/>
          <w:szCs w:val="28"/>
          <w:lang w:val="uk-UA"/>
        </w:rPr>
        <w:t>і</w:t>
      </w:r>
      <w:proofErr w:type="spellStart"/>
      <w:r w:rsidRPr="00E458A7">
        <w:rPr>
          <w:sz w:val="28"/>
          <w:szCs w:val="28"/>
          <w:lang w:val="en-US"/>
        </w:rPr>
        <w:t>nsurance</w:t>
      </w:r>
      <w:proofErr w:type="spellEnd"/>
      <w:r w:rsidRPr="00E458A7">
        <w:rPr>
          <w:sz w:val="28"/>
          <w:szCs w:val="28"/>
          <w:lang w:val="en-US"/>
        </w:rPr>
        <w:t>: principles and institutions of implementation. XV</w:t>
      </w:r>
      <w:r w:rsidRPr="00E458A7">
        <w:rPr>
          <w:sz w:val="28"/>
          <w:szCs w:val="28"/>
        </w:rPr>
        <w:t>І</w:t>
      </w:r>
      <w:r w:rsidRPr="00E458A7">
        <w:rPr>
          <w:sz w:val="28"/>
          <w:szCs w:val="28"/>
          <w:lang w:val="en-US"/>
        </w:rPr>
        <w:t xml:space="preserve">II International scientific and practical conference «Innovations in Scientific Research: World Experience and Realities» (April 10-12, 2024) Riga, Latvia. International Scientific Unity, 2024. </w:t>
      </w:r>
      <w:proofErr w:type="gramStart"/>
      <w:r w:rsidRPr="00E458A7">
        <w:rPr>
          <w:sz w:val="28"/>
          <w:szCs w:val="28"/>
          <w:lang w:val="en-US"/>
        </w:rPr>
        <w:t>231</w:t>
      </w:r>
      <w:proofErr w:type="gramEnd"/>
      <w:r w:rsidRPr="00E458A7">
        <w:rPr>
          <w:sz w:val="28"/>
          <w:szCs w:val="28"/>
          <w:lang w:val="en-US"/>
        </w:rPr>
        <w:t xml:space="preserve"> p., p. 57-60. </w:t>
      </w:r>
      <w:hyperlink r:id="rId29" w:tgtFrame="_blank" w:history="1">
        <w:r w:rsidRPr="00E458A7">
          <w:rPr>
            <w:rStyle w:val="a3"/>
            <w:color w:val="auto"/>
            <w:sz w:val="28"/>
            <w:szCs w:val="28"/>
            <w:u w:val="none"/>
            <w:lang w:val="en-US"/>
          </w:rPr>
          <w:t>https://isu-conference.com/wp-</w:t>
        </w:r>
        <w:r w:rsidRPr="00E458A7">
          <w:rPr>
            <w:rStyle w:val="a3"/>
            <w:color w:val="auto"/>
            <w:sz w:val="28"/>
            <w:szCs w:val="28"/>
            <w:u w:val="none"/>
            <w:lang w:val="en-US"/>
          </w:rPr>
          <w:lastRenderedPageBreak/>
          <w:t>content/uploads/2024/04/Innovations_in_scientific_research_world_experience_and_realities_April_10_12_2024_Riga_Latvia.pdf</w:t>
        </w:r>
      </w:hyperlink>
    </w:p>
    <w:p w:rsidR="005842DF" w:rsidRPr="00F400DA" w:rsidRDefault="005842DF" w:rsidP="00E458A7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Nechyporuk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L. </w:t>
      </w:r>
      <w:r w:rsidR="003E43B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E43B5" w:rsidRPr="00F400DA">
        <w:rPr>
          <w:rFonts w:ascii="Times New Roman" w:hAnsi="Times New Roman" w:cs="Times New Roman"/>
          <w:sz w:val="28"/>
          <w:szCs w:val="28"/>
          <w:lang w:val="en-US"/>
        </w:rPr>
        <w:t>axes role for the sustainable development</w:t>
      </w:r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. International Scientific Conference Innovation and investment mechanisms for the development of international relations and market </w:t>
      </w:r>
      <w:proofErr w:type="gramStart"/>
      <w:r w:rsidRPr="00F400DA">
        <w:rPr>
          <w:rFonts w:ascii="Times New Roman" w:hAnsi="Times New Roman" w:cs="Times New Roman"/>
          <w:sz w:val="28"/>
          <w:szCs w:val="28"/>
          <w:lang w:val="en-US"/>
        </w:rPr>
        <w:t>economy :</w:t>
      </w:r>
      <w:proofErr w:type="gram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Conference Proceedings (April 5–6, 2024. Kielce, Poland). Riga, </w:t>
      </w:r>
      <w:proofErr w:type="gramStart"/>
      <w:r w:rsidRPr="00F400DA">
        <w:rPr>
          <w:rFonts w:ascii="Times New Roman" w:hAnsi="Times New Roman" w:cs="Times New Roman"/>
          <w:sz w:val="28"/>
          <w:szCs w:val="28"/>
          <w:lang w:val="en-US"/>
        </w:rPr>
        <w:t>Latvia :</w:t>
      </w:r>
      <w:proofErr w:type="gram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lang w:val="en-US"/>
        </w:rPr>
        <w:t>Baltija</w:t>
      </w:r>
      <w:proofErr w:type="spellEnd"/>
      <w:r w:rsidRPr="00F400DA">
        <w:rPr>
          <w:rFonts w:ascii="Times New Roman" w:hAnsi="Times New Roman" w:cs="Times New Roman"/>
          <w:sz w:val="28"/>
          <w:szCs w:val="28"/>
          <w:lang w:val="en-US"/>
        </w:rPr>
        <w:t xml:space="preserve"> Publishing, 172 p., p. 74-76. DOI: </w:t>
      </w:r>
      <w:hyperlink r:id="rId30" w:tgtFrame="_blank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https://doi.org/10.30525/978-9934-26-417-7-20</w:t>
        </w:r>
      </w:hyperlink>
      <w:r w:rsidRPr="00F400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42DF" w:rsidRPr="00F400DA" w:rsidRDefault="005842DF" w:rsidP="00E458A7">
      <w:pPr>
        <w:pStyle w:val="xfmc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F400DA">
        <w:rPr>
          <w:sz w:val="28"/>
          <w:szCs w:val="28"/>
        </w:rPr>
        <w:t>Нечипорук</w:t>
      </w:r>
      <w:proofErr w:type="spellEnd"/>
      <w:r w:rsidRPr="00F400DA">
        <w:rPr>
          <w:sz w:val="28"/>
          <w:szCs w:val="28"/>
        </w:rPr>
        <w:t xml:space="preserve"> Л. В. Страхова </w:t>
      </w:r>
      <w:proofErr w:type="spellStart"/>
      <w:r w:rsidRPr="00F400DA">
        <w:rPr>
          <w:sz w:val="28"/>
          <w:szCs w:val="28"/>
        </w:rPr>
        <w:t>підтримка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сталого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розвитку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економіки</w:t>
      </w:r>
      <w:proofErr w:type="spellEnd"/>
      <w:r w:rsidRPr="00F400DA">
        <w:rPr>
          <w:sz w:val="28"/>
          <w:szCs w:val="28"/>
        </w:rPr>
        <w:t>. </w:t>
      </w:r>
      <w:proofErr w:type="spellStart"/>
      <w:r w:rsidRPr="00F400DA">
        <w:rPr>
          <w:iCs/>
          <w:sz w:val="28"/>
          <w:szCs w:val="28"/>
        </w:rPr>
        <w:t>Сталий</w:t>
      </w:r>
      <w:proofErr w:type="spellEnd"/>
      <w:r w:rsidRPr="00F400DA">
        <w:rPr>
          <w:iCs/>
          <w:sz w:val="28"/>
          <w:szCs w:val="28"/>
        </w:rPr>
        <w:t xml:space="preserve"> </w:t>
      </w:r>
      <w:proofErr w:type="spellStart"/>
      <w:r w:rsidRPr="00F400DA">
        <w:rPr>
          <w:iCs/>
          <w:sz w:val="28"/>
          <w:szCs w:val="28"/>
        </w:rPr>
        <w:t>розвиток</w:t>
      </w:r>
      <w:proofErr w:type="spellEnd"/>
      <w:r w:rsidRPr="00F400DA">
        <w:rPr>
          <w:iCs/>
          <w:sz w:val="28"/>
          <w:szCs w:val="28"/>
        </w:rPr>
        <w:t xml:space="preserve"> </w:t>
      </w:r>
      <w:proofErr w:type="spellStart"/>
      <w:r w:rsidRPr="00F400DA">
        <w:rPr>
          <w:iCs/>
          <w:sz w:val="28"/>
          <w:szCs w:val="28"/>
        </w:rPr>
        <w:t>економіки</w:t>
      </w:r>
      <w:proofErr w:type="spellEnd"/>
      <w:r w:rsidRPr="00F400DA">
        <w:rPr>
          <w:i/>
          <w:iCs/>
          <w:sz w:val="28"/>
          <w:szCs w:val="28"/>
        </w:rPr>
        <w:t>. </w:t>
      </w:r>
      <w:r w:rsidRPr="00F400DA">
        <w:rPr>
          <w:sz w:val="28"/>
          <w:szCs w:val="28"/>
        </w:rPr>
        <w:t>2024. №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</w:rPr>
        <w:t>2</w:t>
      </w:r>
      <w:r w:rsidRPr="00F400DA">
        <w:rPr>
          <w:rStyle w:val="a8"/>
          <w:sz w:val="28"/>
          <w:szCs w:val="28"/>
        </w:rPr>
        <w:t> </w:t>
      </w:r>
      <w:r w:rsidRPr="00A61F99">
        <w:rPr>
          <w:rStyle w:val="a8"/>
          <w:b w:val="0"/>
          <w:sz w:val="28"/>
          <w:szCs w:val="28"/>
        </w:rPr>
        <w:t>(49).</w:t>
      </w:r>
      <w:r w:rsidRPr="00F400DA">
        <w:rPr>
          <w:sz w:val="28"/>
          <w:szCs w:val="28"/>
        </w:rPr>
        <w:t> С. 195-199. DOI: </w:t>
      </w:r>
      <w:hyperlink r:id="rId31" w:tgtFrame="_blank" w:history="1">
        <w:r w:rsidRPr="00F400DA">
          <w:rPr>
            <w:rStyle w:val="a3"/>
            <w:color w:val="auto"/>
            <w:sz w:val="28"/>
            <w:szCs w:val="28"/>
            <w:u w:val="none"/>
          </w:rPr>
          <w:t>https://doi.org/10.32782/2308-1988/2024-49-30</w:t>
        </w:r>
      </w:hyperlink>
      <w:r w:rsidRPr="00F400DA">
        <w:rPr>
          <w:sz w:val="28"/>
          <w:szCs w:val="28"/>
        </w:rPr>
        <w:t> (</w:t>
      </w:r>
      <w:proofErr w:type="spellStart"/>
      <w:r w:rsidRPr="00F400DA">
        <w:rPr>
          <w:sz w:val="28"/>
          <w:szCs w:val="28"/>
        </w:rPr>
        <w:t>Index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Copernicus</w:t>
      </w:r>
      <w:proofErr w:type="spellEnd"/>
      <w:r w:rsidRPr="00F400DA">
        <w:rPr>
          <w:sz w:val="28"/>
          <w:szCs w:val="28"/>
        </w:rPr>
        <w:t xml:space="preserve">, </w:t>
      </w:r>
      <w:proofErr w:type="spellStart"/>
      <w:r w:rsidRPr="00F400DA">
        <w:rPr>
          <w:sz w:val="28"/>
          <w:szCs w:val="28"/>
        </w:rPr>
        <w:t>фахове</w:t>
      </w:r>
      <w:proofErr w:type="spellEnd"/>
      <w:r w:rsidRPr="00F400DA">
        <w:rPr>
          <w:sz w:val="28"/>
          <w:szCs w:val="28"/>
        </w:rPr>
        <w:t xml:space="preserve"> В).</w:t>
      </w:r>
    </w:p>
    <w:p w:rsidR="005842DF" w:rsidRPr="00F400DA" w:rsidRDefault="005842DF" w:rsidP="00E458A7">
      <w:pPr>
        <w:pStyle w:val="xfmc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F400DA">
        <w:rPr>
          <w:sz w:val="28"/>
          <w:szCs w:val="28"/>
        </w:rPr>
        <w:t>Нечипорук</w:t>
      </w:r>
      <w:proofErr w:type="spellEnd"/>
      <w:r w:rsidRPr="00F400DA">
        <w:rPr>
          <w:sz w:val="28"/>
          <w:szCs w:val="28"/>
        </w:rPr>
        <w:t xml:space="preserve"> Л. В. </w:t>
      </w:r>
      <w:proofErr w:type="spellStart"/>
      <w:r w:rsidRPr="00F400DA">
        <w:rPr>
          <w:sz w:val="28"/>
          <w:szCs w:val="28"/>
        </w:rPr>
        <w:t>Страхування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життя</w:t>
      </w:r>
      <w:proofErr w:type="spellEnd"/>
      <w:r w:rsidRPr="00F400DA">
        <w:rPr>
          <w:sz w:val="28"/>
          <w:szCs w:val="28"/>
        </w:rPr>
        <w:t xml:space="preserve"> в </w:t>
      </w:r>
      <w:proofErr w:type="spellStart"/>
      <w:r w:rsidRPr="00F400DA">
        <w:rPr>
          <w:sz w:val="28"/>
          <w:szCs w:val="28"/>
        </w:rPr>
        <w:t>контексті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подолання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бідності</w:t>
      </w:r>
      <w:proofErr w:type="spellEnd"/>
      <w:r w:rsidRPr="00F400DA">
        <w:rPr>
          <w:sz w:val="28"/>
          <w:szCs w:val="28"/>
        </w:rPr>
        <w:t xml:space="preserve"> як </w:t>
      </w:r>
      <w:proofErr w:type="spellStart"/>
      <w:r w:rsidRPr="00F400DA">
        <w:rPr>
          <w:sz w:val="28"/>
          <w:szCs w:val="28"/>
        </w:rPr>
        <w:t>цілі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сталого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розвитку</w:t>
      </w:r>
      <w:proofErr w:type="spellEnd"/>
      <w:r w:rsidRPr="00F400DA">
        <w:rPr>
          <w:sz w:val="28"/>
          <w:szCs w:val="28"/>
        </w:rPr>
        <w:t>. </w:t>
      </w:r>
      <w:proofErr w:type="spellStart"/>
      <w:r w:rsidRPr="00F400DA">
        <w:rPr>
          <w:iCs/>
          <w:sz w:val="28"/>
          <w:szCs w:val="28"/>
        </w:rPr>
        <w:t>Цифрова</w:t>
      </w:r>
      <w:proofErr w:type="spellEnd"/>
      <w:r w:rsidRPr="00F400DA">
        <w:rPr>
          <w:iCs/>
          <w:sz w:val="28"/>
          <w:szCs w:val="28"/>
        </w:rPr>
        <w:t xml:space="preserve"> </w:t>
      </w:r>
      <w:proofErr w:type="spellStart"/>
      <w:r w:rsidRPr="00F400DA">
        <w:rPr>
          <w:iCs/>
          <w:sz w:val="28"/>
          <w:szCs w:val="28"/>
        </w:rPr>
        <w:t>економіка</w:t>
      </w:r>
      <w:proofErr w:type="spellEnd"/>
      <w:r w:rsidRPr="00F400DA">
        <w:rPr>
          <w:iCs/>
          <w:sz w:val="28"/>
          <w:szCs w:val="28"/>
        </w:rPr>
        <w:t xml:space="preserve"> та </w:t>
      </w:r>
      <w:proofErr w:type="spellStart"/>
      <w:r w:rsidRPr="00F400DA">
        <w:rPr>
          <w:iCs/>
          <w:sz w:val="28"/>
          <w:szCs w:val="28"/>
        </w:rPr>
        <w:t>економічна</w:t>
      </w:r>
      <w:proofErr w:type="spellEnd"/>
      <w:r w:rsidRPr="00F400DA">
        <w:rPr>
          <w:iCs/>
          <w:sz w:val="28"/>
          <w:szCs w:val="28"/>
        </w:rPr>
        <w:t xml:space="preserve"> </w:t>
      </w:r>
      <w:proofErr w:type="spellStart"/>
      <w:r w:rsidRPr="00F400DA">
        <w:rPr>
          <w:iCs/>
          <w:sz w:val="28"/>
          <w:szCs w:val="28"/>
        </w:rPr>
        <w:t>безпека</w:t>
      </w:r>
      <w:proofErr w:type="spellEnd"/>
      <w:r w:rsidRPr="00F400DA">
        <w:rPr>
          <w:i/>
          <w:iCs/>
          <w:sz w:val="28"/>
          <w:szCs w:val="28"/>
        </w:rPr>
        <w:t>.</w:t>
      </w:r>
      <w:r w:rsidRPr="00F400DA">
        <w:rPr>
          <w:sz w:val="28"/>
          <w:szCs w:val="28"/>
        </w:rPr>
        <w:t> 2024. (2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</w:rPr>
        <w:t>(11), </w:t>
      </w:r>
      <w:r w:rsidRPr="00F400DA">
        <w:rPr>
          <w:sz w:val="28"/>
          <w:szCs w:val="28"/>
          <w:lang w:val="uk-UA"/>
        </w:rPr>
        <w:t xml:space="preserve">С. </w:t>
      </w:r>
      <w:r w:rsidRPr="00F400DA">
        <w:rPr>
          <w:sz w:val="28"/>
          <w:szCs w:val="28"/>
        </w:rPr>
        <w:t>117-122. DOI:  </w:t>
      </w:r>
      <w:hyperlink r:id="rId32" w:tgtFrame="_blank" w:history="1">
        <w:r w:rsidRPr="00F400DA">
          <w:rPr>
            <w:rStyle w:val="a3"/>
            <w:color w:val="auto"/>
            <w:sz w:val="28"/>
            <w:szCs w:val="28"/>
            <w:u w:val="none"/>
          </w:rPr>
          <w:t>https://doi.org/10.32782/dees.11-18</w:t>
        </w:r>
      </w:hyperlink>
      <w:r w:rsidRPr="00F400DA">
        <w:rPr>
          <w:sz w:val="28"/>
          <w:szCs w:val="28"/>
        </w:rPr>
        <w:t> (</w:t>
      </w:r>
      <w:proofErr w:type="spellStart"/>
      <w:r w:rsidRPr="00F400DA">
        <w:rPr>
          <w:sz w:val="28"/>
          <w:szCs w:val="28"/>
        </w:rPr>
        <w:t>Index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Copernicus</w:t>
      </w:r>
      <w:proofErr w:type="spellEnd"/>
      <w:r w:rsidRPr="00F400DA">
        <w:rPr>
          <w:sz w:val="28"/>
          <w:szCs w:val="28"/>
        </w:rPr>
        <w:t xml:space="preserve">, </w:t>
      </w:r>
      <w:proofErr w:type="spellStart"/>
      <w:r w:rsidRPr="00F400DA">
        <w:rPr>
          <w:sz w:val="28"/>
          <w:szCs w:val="28"/>
        </w:rPr>
        <w:t>фахове</w:t>
      </w:r>
      <w:proofErr w:type="spellEnd"/>
      <w:r w:rsidRPr="00F400DA">
        <w:rPr>
          <w:sz w:val="28"/>
          <w:szCs w:val="28"/>
        </w:rPr>
        <w:t xml:space="preserve"> В).</w:t>
      </w:r>
    </w:p>
    <w:p w:rsidR="005842DF" w:rsidRPr="00F400DA" w:rsidRDefault="005842DF" w:rsidP="00E458A7">
      <w:pPr>
        <w:pStyle w:val="xfmc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F400DA">
        <w:rPr>
          <w:sz w:val="28"/>
          <w:szCs w:val="28"/>
        </w:rPr>
        <w:t>Нечипорук</w:t>
      </w:r>
      <w:proofErr w:type="spellEnd"/>
      <w:r w:rsidRPr="00F400DA">
        <w:rPr>
          <w:sz w:val="28"/>
          <w:szCs w:val="28"/>
        </w:rPr>
        <w:t xml:space="preserve"> Л. В. </w:t>
      </w:r>
      <w:proofErr w:type="spellStart"/>
      <w:r w:rsidRPr="00F400DA">
        <w:rPr>
          <w:sz w:val="28"/>
          <w:szCs w:val="28"/>
        </w:rPr>
        <w:t>Управління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розвитком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фінансової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системи</w:t>
      </w:r>
      <w:proofErr w:type="spellEnd"/>
      <w:r w:rsidRPr="00F400DA">
        <w:rPr>
          <w:sz w:val="28"/>
          <w:szCs w:val="28"/>
        </w:rPr>
        <w:t xml:space="preserve"> в </w:t>
      </w:r>
      <w:proofErr w:type="spellStart"/>
      <w:r w:rsidRPr="00F400DA">
        <w:rPr>
          <w:sz w:val="28"/>
          <w:szCs w:val="28"/>
        </w:rPr>
        <w:t>контексті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сталого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фінансування</w:t>
      </w:r>
      <w:proofErr w:type="spellEnd"/>
      <w:r w:rsidRPr="00F400DA">
        <w:rPr>
          <w:sz w:val="28"/>
          <w:szCs w:val="28"/>
        </w:rPr>
        <w:t>. </w:t>
      </w:r>
      <w:proofErr w:type="spellStart"/>
      <w:r w:rsidRPr="00F400DA">
        <w:rPr>
          <w:iCs/>
          <w:sz w:val="28"/>
          <w:szCs w:val="28"/>
        </w:rPr>
        <w:t>Сталий</w:t>
      </w:r>
      <w:proofErr w:type="spellEnd"/>
      <w:r w:rsidRPr="00F400DA">
        <w:rPr>
          <w:iCs/>
          <w:sz w:val="28"/>
          <w:szCs w:val="28"/>
        </w:rPr>
        <w:t xml:space="preserve"> </w:t>
      </w:r>
      <w:proofErr w:type="spellStart"/>
      <w:r w:rsidRPr="00F400DA">
        <w:rPr>
          <w:iCs/>
          <w:sz w:val="28"/>
          <w:szCs w:val="28"/>
        </w:rPr>
        <w:t>розвиток</w:t>
      </w:r>
      <w:proofErr w:type="spellEnd"/>
      <w:r w:rsidRPr="00F400DA">
        <w:rPr>
          <w:iCs/>
          <w:sz w:val="28"/>
          <w:szCs w:val="28"/>
        </w:rPr>
        <w:t xml:space="preserve"> </w:t>
      </w:r>
      <w:proofErr w:type="spellStart"/>
      <w:r w:rsidRPr="00F400DA">
        <w:rPr>
          <w:iCs/>
          <w:sz w:val="28"/>
          <w:szCs w:val="28"/>
        </w:rPr>
        <w:t>економіки</w:t>
      </w:r>
      <w:proofErr w:type="spellEnd"/>
      <w:r w:rsidRPr="00F400DA">
        <w:rPr>
          <w:sz w:val="28"/>
          <w:szCs w:val="28"/>
        </w:rPr>
        <w:t>. 2024. (3(50), </w:t>
      </w:r>
      <w:r w:rsidRPr="00F400DA">
        <w:rPr>
          <w:sz w:val="28"/>
          <w:szCs w:val="28"/>
          <w:lang w:val="uk-UA"/>
        </w:rPr>
        <w:t xml:space="preserve">С. </w:t>
      </w:r>
      <w:r w:rsidRPr="00F400DA">
        <w:rPr>
          <w:sz w:val="28"/>
          <w:szCs w:val="28"/>
        </w:rPr>
        <w:t>141-145. DOI: </w:t>
      </w:r>
      <w:hyperlink r:id="rId33" w:tgtFrame="_blank" w:history="1">
        <w:r w:rsidRPr="00F400DA">
          <w:rPr>
            <w:rStyle w:val="a3"/>
            <w:color w:val="auto"/>
            <w:sz w:val="28"/>
            <w:szCs w:val="28"/>
            <w:u w:val="none"/>
          </w:rPr>
          <w:t>https://doi.org/10.32782/2308-1988/2024-50-22</w:t>
        </w:r>
      </w:hyperlink>
      <w:r w:rsidRPr="00F400DA">
        <w:rPr>
          <w:sz w:val="28"/>
          <w:szCs w:val="28"/>
        </w:rPr>
        <w:t> (</w:t>
      </w:r>
      <w:proofErr w:type="spellStart"/>
      <w:r w:rsidRPr="00F400DA">
        <w:rPr>
          <w:sz w:val="28"/>
          <w:szCs w:val="28"/>
        </w:rPr>
        <w:t>Index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Copernicus</w:t>
      </w:r>
      <w:proofErr w:type="spellEnd"/>
      <w:r w:rsidRPr="00F400DA">
        <w:rPr>
          <w:sz w:val="28"/>
          <w:szCs w:val="28"/>
        </w:rPr>
        <w:t xml:space="preserve">, </w:t>
      </w:r>
      <w:proofErr w:type="spellStart"/>
      <w:r w:rsidRPr="00F400DA">
        <w:rPr>
          <w:sz w:val="28"/>
          <w:szCs w:val="28"/>
        </w:rPr>
        <w:t>фахове</w:t>
      </w:r>
      <w:proofErr w:type="spellEnd"/>
      <w:r w:rsidRPr="00F400DA">
        <w:rPr>
          <w:sz w:val="28"/>
          <w:szCs w:val="28"/>
        </w:rPr>
        <w:t xml:space="preserve"> В).</w:t>
      </w:r>
    </w:p>
    <w:p w:rsidR="005842DF" w:rsidRPr="00F400DA" w:rsidRDefault="005842DF" w:rsidP="00E458A7">
      <w:pPr>
        <w:pStyle w:val="xfmc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1B570B">
        <w:rPr>
          <w:b/>
          <w:sz w:val="28"/>
          <w:szCs w:val="28"/>
        </w:rPr>
        <w:t>Нечипорук</w:t>
      </w:r>
      <w:proofErr w:type="spellEnd"/>
      <w:r w:rsidRPr="001B570B">
        <w:rPr>
          <w:b/>
          <w:sz w:val="28"/>
          <w:szCs w:val="28"/>
        </w:rPr>
        <w:t>, Л.</w:t>
      </w:r>
      <w:r w:rsidRPr="001B570B">
        <w:rPr>
          <w:b/>
          <w:sz w:val="28"/>
          <w:szCs w:val="28"/>
          <w:lang w:val="uk-UA"/>
        </w:rPr>
        <w:t>;</w:t>
      </w:r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Кочергіна</w:t>
      </w:r>
      <w:proofErr w:type="spellEnd"/>
      <w:r w:rsidRPr="00F400DA">
        <w:rPr>
          <w:sz w:val="28"/>
          <w:szCs w:val="28"/>
        </w:rPr>
        <w:t xml:space="preserve"> О. </w:t>
      </w:r>
      <w:proofErr w:type="spellStart"/>
      <w:r w:rsidRPr="00F400DA">
        <w:rPr>
          <w:sz w:val="28"/>
          <w:szCs w:val="28"/>
        </w:rPr>
        <w:t>Вплив</w:t>
      </w:r>
      <w:proofErr w:type="spellEnd"/>
      <w:r w:rsidRPr="00F400DA">
        <w:rPr>
          <w:sz w:val="28"/>
          <w:szCs w:val="28"/>
        </w:rPr>
        <w:t xml:space="preserve"> ІНДУСТРІЇ 5.0 на </w:t>
      </w:r>
      <w:proofErr w:type="spellStart"/>
      <w:r w:rsidRPr="00F400DA">
        <w:rPr>
          <w:sz w:val="28"/>
          <w:szCs w:val="28"/>
        </w:rPr>
        <w:t>сталий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розвиток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економіки</w:t>
      </w:r>
      <w:proofErr w:type="spellEnd"/>
      <w:r w:rsidRPr="00F400DA">
        <w:rPr>
          <w:sz w:val="28"/>
          <w:szCs w:val="28"/>
        </w:rPr>
        <w:t>. </w:t>
      </w:r>
      <w:proofErr w:type="spellStart"/>
      <w:r w:rsidRPr="00F400DA">
        <w:rPr>
          <w:iCs/>
          <w:sz w:val="28"/>
          <w:szCs w:val="28"/>
        </w:rPr>
        <w:t>Цифрова</w:t>
      </w:r>
      <w:proofErr w:type="spellEnd"/>
      <w:r w:rsidRPr="00F400DA">
        <w:rPr>
          <w:iCs/>
          <w:sz w:val="28"/>
          <w:szCs w:val="28"/>
        </w:rPr>
        <w:t xml:space="preserve"> </w:t>
      </w:r>
      <w:proofErr w:type="spellStart"/>
      <w:r w:rsidRPr="00F400DA">
        <w:rPr>
          <w:iCs/>
          <w:sz w:val="28"/>
          <w:szCs w:val="28"/>
        </w:rPr>
        <w:t>економіка</w:t>
      </w:r>
      <w:proofErr w:type="spellEnd"/>
      <w:r w:rsidRPr="00F400DA">
        <w:rPr>
          <w:iCs/>
          <w:sz w:val="28"/>
          <w:szCs w:val="28"/>
        </w:rPr>
        <w:t xml:space="preserve"> та </w:t>
      </w:r>
      <w:proofErr w:type="spellStart"/>
      <w:r w:rsidRPr="00F400DA">
        <w:rPr>
          <w:iCs/>
          <w:sz w:val="28"/>
          <w:szCs w:val="28"/>
        </w:rPr>
        <w:t>економічна</w:t>
      </w:r>
      <w:proofErr w:type="spellEnd"/>
      <w:r w:rsidRPr="00F400DA">
        <w:rPr>
          <w:iCs/>
          <w:sz w:val="28"/>
          <w:szCs w:val="28"/>
        </w:rPr>
        <w:t xml:space="preserve"> </w:t>
      </w:r>
      <w:proofErr w:type="spellStart"/>
      <w:r w:rsidRPr="00F400DA">
        <w:rPr>
          <w:iCs/>
          <w:sz w:val="28"/>
          <w:szCs w:val="28"/>
        </w:rPr>
        <w:t>безпека</w:t>
      </w:r>
      <w:proofErr w:type="spellEnd"/>
      <w:r w:rsidRPr="00F400DA">
        <w:rPr>
          <w:sz w:val="28"/>
          <w:szCs w:val="28"/>
        </w:rPr>
        <w:t>, 2024. (5(14), </w:t>
      </w:r>
      <w:r w:rsidRPr="00F400DA">
        <w:rPr>
          <w:sz w:val="28"/>
          <w:szCs w:val="28"/>
          <w:lang w:val="uk-UA"/>
        </w:rPr>
        <w:t xml:space="preserve">С. </w:t>
      </w:r>
      <w:r w:rsidRPr="00F400DA">
        <w:rPr>
          <w:sz w:val="28"/>
          <w:szCs w:val="28"/>
        </w:rPr>
        <w:t>27-29.</w:t>
      </w:r>
      <w:r w:rsidRPr="00F400DA">
        <w:rPr>
          <w:sz w:val="28"/>
          <w:szCs w:val="28"/>
          <w:lang w:val="uk-UA"/>
        </w:rPr>
        <w:t xml:space="preserve"> </w:t>
      </w:r>
      <w:r w:rsidRPr="00F400DA">
        <w:rPr>
          <w:sz w:val="28"/>
          <w:szCs w:val="28"/>
        </w:rPr>
        <w:t> </w:t>
      </w:r>
      <w:hyperlink r:id="rId34" w:tgtFrame="_blank" w:history="1">
        <w:r w:rsidRPr="00F400DA">
          <w:rPr>
            <w:rStyle w:val="a3"/>
            <w:color w:val="auto"/>
            <w:sz w:val="28"/>
            <w:szCs w:val="28"/>
            <w:u w:val="none"/>
          </w:rPr>
          <w:t>https://doi.org/10.32782/dees.14-4</w:t>
        </w:r>
      </w:hyperlink>
      <w:r w:rsidRPr="00F400DA">
        <w:rPr>
          <w:sz w:val="28"/>
          <w:szCs w:val="28"/>
        </w:rPr>
        <w:t> (</w:t>
      </w:r>
      <w:proofErr w:type="spellStart"/>
      <w:r w:rsidRPr="00F400DA">
        <w:rPr>
          <w:sz w:val="28"/>
          <w:szCs w:val="28"/>
        </w:rPr>
        <w:t>Index</w:t>
      </w:r>
      <w:proofErr w:type="spellEnd"/>
      <w:r w:rsidRPr="00F400DA">
        <w:rPr>
          <w:sz w:val="28"/>
          <w:szCs w:val="28"/>
        </w:rPr>
        <w:t xml:space="preserve"> </w:t>
      </w:r>
      <w:proofErr w:type="spellStart"/>
      <w:r w:rsidRPr="00F400DA">
        <w:rPr>
          <w:sz w:val="28"/>
          <w:szCs w:val="28"/>
        </w:rPr>
        <w:t>Copernicus</w:t>
      </w:r>
      <w:proofErr w:type="spellEnd"/>
      <w:r w:rsidRPr="00F400DA">
        <w:rPr>
          <w:sz w:val="28"/>
          <w:szCs w:val="28"/>
        </w:rPr>
        <w:t xml:space="preserve">, </w:t>
      </w:r>
      <w:proofErr w:type="spellStart"/>
      <w:r w:rsidRPr="00F400DA">
        <w:rPr>
          <w:sz w:val="28"/>
          <w:szCs w:val="28"/>
        </w:rPr>
        <w:t>фахове</w:t>
      </w:r>
      <w:proofErr w:type="spellEnd"/>
      <w:r w:rsidRPr="00F400DA">
        <w:rPr>
          <w:sz w:val="28"/>
          <w:szCs w:val="28"/>
        </w:rPr>
        <w:t xml:space="preserve"> В).</w:t>
      </w:r>
    </w:p>
    <w:p w:rsidR="005842DF" w:rsidRPr="00F400DA" w:rsidRDefault="005842DF" w:rsidP="00E458A7">
      <w:pPr>
        <w:pStyle w:val="a4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276" w:lineRule="auto"/>
        <w:ind w:left="0" w:right="1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70B">
        <w:rPr>
          <w:rFonts w:ascii="Times New Roman" w:hAnsi="Times New Roman" w:cs="Times New Roman"/>
          <w:b/>
          <w:sz w:val="28"/>
          <w:szCs w:val="28"/>
        </w:rPr>
        <w:t>Нечипорук</w:t>
      </w:r>
      <w:proofErr w:type="spellEnd"/>
      <w:r w:rsidRPr="001B570B">
        <w:rPr>
          <w:rFonts w:ascii="Times New Roman" w:hAnsi="Times New Roman" w:cs="Times New Roman"/>
          <w:b/>
          <w:sz w:val="28"/>
          <w:szCs w:val="28"/>
        </w:rPr>
        <w:t>, Л.</w:t>
      </w:r>
      <w:proofErr w:type="gramStart"/>
      <w:r w:rsidRPr="001B570B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Шелєхова</w:t>
      </w:r>
      <w:proofErr w:type="spellEnd"/>
      <w:proofErr w:type="gramEnd"/>
      <w:r w:rsidRPr="00F400DA">
        <w:rPr>
          <w:rFonts w:ascii="Times New Roman" w:hAnsi="Times New Roman" w:cs="Times New Roman"/>
          <w:sz w:val="28"/>
          <w:szCs w:val="28"/>
        </w:rPr>
        <w:t xml:space="preserve">, В. 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відбудові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F400DA">
        <w:rPr>
          <w:rFonts w:ascii="Times New Roman" w:hAnsi="Times New Roman" w:cs="Times New Roman"/>
          <w:iCs/>
          <w:sz w:val="28"/>
          <w:szCs w:val="28"/>
        </w:rPr>
        <w:t>Сталий</w:t>
      </w:r>
      <w:proofErr w:type="spellEnd"/>
      <w:r w:rsidRPr="00F400D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iCs/>
          <w:sz w:val="28"/>
          <w:szCs w:val="28"/>
        </w:rPr>
        <w:t>розвиток</w:t>
      </w:r>
      <w:proofErr w:type="spellEnd"/>
      <w:r w:rsidRPr="00F400D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iCs/>
          <w:sz w:val="28"/>
          <w:szCs w:val="28"/>
        </w:rPr>
        <w:t>економіки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. 2024. (4(51), </w:t>
      </w:r>
      <w:r w:rsidRPr="00F400D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F400DA">
        <w:rPr>
          <w:rFonts w:ascii="Times New Roman" w:hAnsi="Times New Roman" w:cs="Times New Roman"/>
          <w:sz w:val="28"/>
          <w:szCs w:val="28"/>
        </w:rPr>
        <w:t>45-49. </w:t>
      </w:r>
      <w:hyperlink r:id="rId35" w:tgtFrame="_blank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https://doi.org/10.32782/2308-1988/2024-51-6</w:t>
        </w:r>
      </w:hyperlink>
      <w:r w:rsidRPr="00F400DA">
        <w:rPr>
          <w:rFonts w:ascii="Times New Roman" w:hAnsi="Times New Roman" w:cs="Times New Roman"/>
          <w:sz w:val="28"/>
          <w:szCs w:val="28"/>
        </w:rPr>
        <w:t>  (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Copernicus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фахове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В).</w:t>
      </w:r>
    </w:p>
    <w:p w:rsidR="00190EFA" w:rsidRPr="00CD14EB" w:rsidRDefault="00190EFA" w:rsidP="00E458A7">
      <w:pPr>
        <w:pStyle w:val="a4"/>
        <w:widowControl w:val="0"/>
        <w:numPr>
          <w:ilvl w:val="0"/>
          <w:numId w:val="9"/>
        </w:numPr>
        <w:tabs>
          <w:tab w:val="left" w:pos="1060"/>
        </w:tabs>
        <w:autoSpaceDE w:val="0"/>
        <w:autoSpaceDN w:val="0"/>
        <w:spacing w:after="0" w:line="276" w:lineRule="auto"/>
        <w:ind w:left="0" w:right="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4EB">
        <w:rPr>
          <w:rFonts w:ascii="Times New Roman" w:hAnsi="Times New Roman" w:cs="Times New Roman"/>
          <w:sz w:val="28"/>
          <w:szCs w:val="28"/>
        </w:rPr>
        <w:t xml:space="preserve">Шуба О. А.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віртуалізації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фондового ринку.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D14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>. 2022. №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1. C. 67 – 73.</w:t>
      </w:r>
    </w:p>
    <w:p w:rsidR="00190EFA" w:rsidRPr="00CD14EB" w:rsidRDefault="00190EFA" w:rsidP="00E458A7">
      <w:pPr>
        <w:pStyle w:val="a4"/>
        <w:widowControl w:val="0"/>
        <w:numPr>
          <w:ilvl w:val="0"/>
          <w:numId w:val="9"/>
        </w:numPr>
        <w:tabs>
          <w:tab w:val="left" w:pos="1048"/>
        </w:tabs>
        <w:autoSpaceDE w:val="0"/>
        <w:autoSpaceDN w:val="0"/>
        <w:spacing w:after="0" w:line="276" w:lineRule="auto"/>
        <w:ind w:left="0" w:right="10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FAB">
        <w:rPr>
          <w:rFonts w:ascii="Times New Roman" w:hAnsi="Times New Roman" w:cs="Times New Roman"/>
          <w:b/>
          <w:sz w:val="28"/>
          <w:szCs w:val="28"/>
        </w:rPr>
        <w:t>Шуба</w:t>
      </w:r>
      <w:r w:rsidRPr="00600FA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00FAB">
        <w:rPr>
          <w:rFonts w:ascii="Times New Roman" w:hAnsi="Times New Roman" w:cs="Times New Roman"/>
          <w:b/>
          <w:sz w:val="28"/>
          <w:szCs w:val="28"/>
        </w:rPr>
        <w:t>О.</w:t>
      </w:r>
      <w:r w:rsidRPr="00600FA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00FAB">
        <w:rPr>
          <w:rFonts w:ascii="Times New Roman" w:hAnsi="Times New Roman" w:cs="Times New Roman"/>
          <w:b/>
          <w:sz w:val="28"/>
          <w:szCs w:val="28"/>
        </w:rPr>
        <w:t>А.,</w:t>
      </w:r>
      <w:r w:rsidRPr="00CD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Льоткіна</w:t>
      </w:r>
      <w:proofErr w:type="spellEnd"/>
      <w:r w:rsidRPr="00CD14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В.</w:t>
      </w:r>
      <w:r w:rsidRPr="00CD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В.</w:t>
      </w:r>
      <w:r w:rsidRPr="00CD14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CD14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стан</w:t>
      </w:r>
      <w:r w:rsidRPr="00CD14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необанкінгу</w:t>
      </w:r>
      <w:proofErr w:type="spellEnd"/>
      <w:r w:rsidRPr="00CD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в</w:t>
      </w:r>
      <w:r w:rsidRPr="00CD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США</w:t>
      </w:r>
      <w:r w:rsidRPr="00CD14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та</w:t>
      </w:r>
      <w:r w:rsidRPr="00CD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CD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>.</w:t>
      </w:r>
      <w:r w:rsidRPr="00CD14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1B570B" w:rsidRPr="00CD14EB">
        <w:rPr>
          <w:rFonts w:ascii="Times New Roman" w:hAnsi="Times New Roman" w:cs="Times New Roman"/>
          <w:spacing w:val="-58"/>
          <w:sz w:val="28"/>
          <w:szCs w:val="28"/>
          <w:lang w:val="uk-UA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D14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>. 2022. №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7. C. 17 – 24.</w:t>
      </w:r>
    </w:p>
    <w:p w:rsidR="00190EFA" w:rsidRPr="00CD14EB" w:rsidRDefault="00190EFA" w:rsidP="00E458A7">
      <w:pPr>
        <w:pStyle w:val="a4"/>
        <w:widowControl w:val="0"/>
        <w:numPr>
          <w:ilvl w:val="0"/>
          <w:numId w:val="9"/>
        </w:numPr>
        <w:tabs>
          <w:tab w:val="left" w:pos="1118"/>
        </w:tabs>
        <w:autoSpaceDE w:val="0"/>
        <w:autoSpaceDN w:val="0"/>
        <w:spacing w:after="0" w:line="276" w:lineRule="auto"/>
        <w:ind w:left="0"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4EB">
        <w:rPr>
          <w:rFonts w:ascii="Times New Roman" w:hAnsi="Times New Roman" w:cs="Times New Roman"/>
          <w:sz w:val="28"/>
          <w:szCs w:val="28"/>
        </w:rPr>
        <w:t>Шуба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М.</w:t>
      </w:r>
      <w:r w:rsidR="001B570B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В.,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</w:rPr>
        <w:t>Шуба</w:t>
      </w:r>
      <w:r w:rsidRPr="00CD14E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</w:rPr>
        <w:t>О.</w:t>
      </w:r>
      <w:r w:rsidR="001B570B"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</w:rPr>
        <w:t>А.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Глобальне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старіння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як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виклик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2.4)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/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Імперативи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14EB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колективна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/ кол. авт. ;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за</w:t>
      </w:r>
      <w:r w:rsidRPr="00CD14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ред.</w:t>
      </w:r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О.</w:t>
      </w:r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А.</w:t>
      </w:r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>.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Pr="00CD14E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D14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 xml:space="preserve">ХНУ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В. Н.</w:t>
      </w:r>
      <w:r w:rsidRPr="00CD14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>,</w:t>
      </w:r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2022.</w:t>
      </w:r>
      <w:r w:rsidRPr="00CD14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–</w:t>
      </w:r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528 с.</w:t>
      </w:r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С.</w:t>
      </w:r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170-195.</w:t>
      </w:r>
    </w:p>
    <w:p w:rsidR="00190EFA" w:rsidRPr="00CD14EB" w:rsidRDefault="00190EFA" w:rsidP="00E458A7">
      <w:pPr>
        <w:pStyle w:val="a4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276" w:lineRule="auto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А.</w:t>
      </w:r>
      <w:r w:rsidR="001B570B" w:rsidRPr="00CD1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 xml:space="preserve">В., </w:t>
      </w:r>
      <w:r w:rsidRPr="00CD14EB">
        <w:rPr>
          <w:rFonts w:ascii="Times New Roman" w:hAnsi="Times New Roman" w:cs="Times New Roman"/>
          <w:b/>
          <w:sz w:val="28"/>
          <w:szCs w:val="28"/>
        </w:rPr>
        <w:t>Шуба О.</w:t>
      </w:r>
      <w:r w:rsidR="001B570B" w:rsidRPr="00CD1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14EB">
        <w:rPr>
          <w:rFonts w:ascii="Times New Roman" w:hAnsi="Times New Roman" w:cs="Times New Roman"/>
          <w:b/>
          <w:sz w:val="28"/>
          <w:szCs w:val="28"/>
        </w:rPr>
        <w:t>А.</w:t>
      </w:r>
      <w:r w:rsidRPr="00CD14E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індикаторів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 xml:space="preserve"> фондового</w:t>
      </w:r>
      <w:r w:rsidRPr="00CD14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ринку.</w:t>
      </w:r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D14EB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CD14EB">
        <w:rPr>
          <w:rFonts w:ascii="Times New Roman" w:hAnsi="Times New Roman" w:cs="Times New Roman"/>
          <w:sz w:val="28"/>
          <w:szCs w:val="28"/>
        </w:rPr>
        <w:t>. 2022. №</w:t>
      </w:r>
      <w:r w:rsidRPr="00CD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14EB">
        <w:rPr>
          <w:rFonts w:ascii="Times New Roman" w:hAnsi="Times New Roman" w:cs="Times New Roman"/>
          <w:sz w:val="28"/>
          <w:szCs w:val="28"/>
        </w:rPr>
        <w:t>9. С. 88-95.</w:t>
      </w:r>
    </w:p>
    <w:p w:rsidR="00190EFA" w:rsidRPr="00F400DA" w:rsidRDefault="00190EFA" w:rsidP="00E458A7">
      <w:pPr>
        <w:pStyle w:val="rvps141"/>
        <w:numPr>
          <w:ilvl w:val="0"/>
          <w:numId w:val="9"/>
        </w:numPr>
        <w:spacing w:before="0" w:after="0" w:line="276" w:lineRule="auto"/>
        <w:ind w:left="0" w:firstLine="0"/>
        <w:jc w:val="both"/>
        <w:rPr>
          <w:sz w:val="28"/>
          <w:szCs w:val="28"/>
          <w:lang w:val="uk-UA"/>
        </w:rPr>
      </w:pPr>
      <w:r w:rsidRPr="001B570B">
        <w:rPr>
          <w:b/>
          <w:sz w:val="28"/>
          <w:szCs w:val="28"/>
          <w:lang w:val="uk-UA"/>
        </w:rPr>
        <w:t>Шуба Олена Артурівна</w:t>
      </w:r>
      <w:r w:rsidRPr="00F400DA">
        <w:rPr>
          <w:sz w:val="28"/>
          <w:szCs w:val="28"/>
          <w:lang w:val="uk-UA"/>
        </w:rPr>
        <w:t xml:space="preserve">, </w:t>
      </w:r>
      <w:proofErr w:type="spellStart"/>
      <w:r w:rsidRPr="00F400DA">
        <w:rPr>
          <w:sz w:val="28"/>
          <w:szCs w:val="28"/>
          <w:lang w:val="uk-UA"/>
        </w:rPr>
        <w:t>Сагура</w:t>
      </w:r>
      <w:proofErr w:type="spellEnd"/>
      <w:r w:rsidRPr="00F400DA">
        <w:rPr>
          <w:sz w:val="28"/>
          <w:szCs w:val="28"/>
          <w:lang w:val="uk-UA"/>
        </w:rPr>
        <w:t xml:space="preserve"> Маргарита. До питання про тенденцію </w:t>
      </w:r>
      <w:proofErr w:type="spellStart"/>
      <w:r w:rsidRPr="00F400DA">
        <w:rPr>
          <w:sz w:val="28"/>
          <w:szCs w:val="28"/>
          <w:lang w:val="uk-UA"/>
        </w:rPr>
        <w:t>злиттів</w:t>
      </w:r>
      <w:proofErr w:type="spellEnd"/>
      <w:r w:rsidRPr="00F400DA">
        <w:rPr>
          <w:sz w:val="28"/>
          <w:szCs w:val="28"/>
          <w:lang w:val="uk-UA"/>
        </w:rPr>
        <w:t xml:space="preserve"> та поглинання компаній фармацевтичного сектору. «Світ наукових </w:t>
      </w:r>
      <w:r w:rsidRPr="00F400DA">
        <w:rPr>
          <w:sz w:val="28"/>
          <w:szCs w:val="28"/>
          <w:lang w:val="uk-UA"/>
        </w:rPr>
        <w:lastRenderedPageBreak/>
        <w:t xml:space="preserve">досліджень. Випуск 16»: матеріали Міжнародної </w:t>
      </w:r>
      <w:proofErr w:type="spellStart"/>
      <w:r w:rsidRPr="00F400DA">
        <w:rPr>
          <w:sz w:val="28"/>
          <w:szCs w:val="28"/>
          <w:lang w:val="uk-UA"/>
        </w:rPr>
        <w:t>мультидисциплінарної</w:t>
      </w:r>
      <w:proofErr w:type="spellEnd"/>
      <w:r w:rsidRPr="00F400DA">
        <w:rPr>
          <w:sz w:val="28"/>
          <w:szCs w:val="28"/>
          <w:lang w:val="uk-UA"/>
        </w:rPr>
        <w:t xml:space="preserve"> наукової інтернет-конференції, (м. Тернопіль, Україна – м. </w:t>
      </w:r>
      <w:proofErr w:type="spellStart"/>
      <w:r w:rsidRPr="00F400DA">
        <w:rPr>
          <w:sz w:val="28"/>
          <w:szCs w:val="28"/>
          <w:lang w:val="uk-UA"/>
        </w:rPr>
        <w:t>Переворськ</w:t>
      </w:r>
      <w:proofErr w:type="spellEnd"/>
      <w:r w:rsidRPr="00F400DA">
        <w:rPr>
          <w:sz w:val="28"/>
          <w:szCs w:val="28"/>
          <w:lang w:val="uk-UA"/>
        </w:rPr>
        <w:t xml:space="preserve">, Польща, 16-17 лютого 2023 р.) / [ </w:t>
      </w:r>
      <w:proofErr w:type="spellStart"/>
      <w:r w:rsidRPr="00F400DA">
        <w:rPr>
          <w:sz w:val="28"/>
          <w:szCs w:val="28"/>
          <w:lang w:val="uk-UA"/>
        </w:rPr>
        <w:t>редкол</w:t>
      </w:r>
      <w:proofErr w:type="spellEnd"/>
      <w:r w:rsidRPr="00F400DA">
        <w:rPr>
          <w:sz w:val="28"/>
          <w:szCs w:val="28"/>
          <w:lang w:val="uk-UA"/>
        </w:rPr>
        <w:t xml:space="preserve">. : О. </w:t>
      </w:r>
      <w:proofErr w:type="spellStart"/>
      <w:r w:rsidRPr="00F400DA">
        <w:rPr>
          <w:sz w:val="28"/>
          <w:szCs w:val="28"/>
          <w:lang w:val="uk-UA"/>
        </w:rPr>
        <w:t>Патряк</w:t>
      </w:r>
      <w:proofErr w:type="spellEnd"/>
      <w:r w:rsidRPr="00F400DA">
        <w:rPr>
          <w:sz w:val="28"/>
          <w:szCs w:val="28"/>
          <w:lang w:val="uk-UA"/>
        </w:rPr>
        <w:t xml:space="preserve"> та ін. ] ; ГО «Наукова спільнота»; WSSG w </w:t>
      </w:r>
      <w:proofErr w:type="spellStart"/>
      <w:r w:rsidRPr="00F400DA">
        <w:rPr>
          <w:sz w:val="28"/>
          <w:szCs w:val="28"/>
          <w:lang w:val="uk-UA"/>
        </w:rPr>
        <w:t>Przeworsku</w:t>
      </w:r>
      <w:proofErr w:type="spellEnd"/>
      <w:r w:rsidRPr="00F400DA">
        <w:rPr>
          <w:sz w:val="28"/>
          <w:szCs w:val="28"/>
          <w:lang w:val="uk-UA"/>
        </w:rPr>
        <w:t>. – Тернопіль: ФО-П Шпак В.Б. – 416 с., с. 76 – 79. http://www.economy-confer.com.ua/full-article/4228/</w:t>
      </w:r>
    </w:p>
    <w:p w:rsidR="00190EFA" w:rsidRPr="00F400DA" w:rsidRDefault="00190EFA" w:rsidP="00E458A7">
      <w:pPr>
        <w:pStyle w:val="rvps141"/>
        <w:numPr>
          <w:ilvl w:val="0"/>
          <w:numId w:val="9"/>
        </w:numPr>
        <w:spacing w:before="0" w:after="0" w:line="276" w:lineRule="auto"/>
        <w:ind w:left="0" w:firstLine="0"/>
        <w:jc w:val="both"/>
        <w:rPr>
          <w:sz w:val="28"/>
          <w:szCs w:val="28"/>
          <w:lang w:val="uk-UA"/>
        </w:rPr>
      </w:pPr>
      <w:r w:rsidRPr="00F400DA">
        <w:rPr>
          <w:sz w:val="28"/>
          <w:szCs w:val="28"/>
          <w:lang w:val="uk-UA"/>
        </w:rPr>
        <w:t xml:space="preserve">Чорна А. В., </w:t>
      </w:r>
      <w:r w:rsidRPr="001B570B">
        <w:rPr>
          <w:b/>
          <w:sz w:val="28"/>
          <w:szCs w:val="28"/>
          <w:lang w:val="uk-UA"/>
        </w:rPr>
        <w:t>Шуба О. А.</w:t>
      </w:r>
      <w:r w:rsidRPr="00F400DA">
        <w:rPr>
          <w:sz w:val="28"/>
          <w:szCs w:val="28"/>
          <w:lang w:val="uk-UA"/>
        </w:rPr>
        <w:t xml:space="preserve"> Сучасний стан світового фондового ринку та виклики його розвитку. Бізнес </w:t>
      </w:r>
      <w:proofErr w:type="spellStart"/>
      <w:r w:rsidRPr="00F400DA">
        <w:rPr>
          <w:sz w:val="28"/>
          <w:szCs w:val="28"/>
          <w:lang w:val="uk-UA"/>
        </w:rPr>
        <w:t>Інформ</w:t>
      </w:r>
      <w:proofErr w:type="spellEnd"/>
      <w:r w:rsidRPr="00F400DA">
        <w:rPr>
          <w:sz w:val="28"/>
          <w:szCs w:val="28"/>
          <w:lang w:val="uk-UA"/>
        </w:rPr>
        <w:t>. 2023. № 1. С. 130-136.</w:t>
      </w:r>
    </w:p>
    <w:p w:rsidR="00190EFA" w:rsidRPr="00F400DA" w:rsidRDefault="00190EFA" w:rsidP="00E458A7">
      <w:pPr>
        <w:pStyle w:val="rvps141"/>
        <w:numPr>
          <w:ilvl w:val="0"/>
          <w:numId w:val="9"/>
        </w:numPr>
        <w:spacing w:before="0" w:after="0"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F400DA">
        <w:rPr>
          <w:sz w:val="28"/>
          <w:szCs w:val="28"/>
          <w:lang w:val="uk-UA"/>
        </w:rPr>
        <w:t>Доценко</w:t>
      </w:r>
      <w:proofErr w:type="spellEnd"/>
      <w:r w:rsidRPr="00F400DA">
        <w:rPr>
          <w:sz w:val="28"/>
          <w:szCs w:val="28"/>
          <w:lang w:val="uk-UA"/>
        </w:rPr>
        <w:t xml:space="preserve"> А. В. Науковий керівник: </w:t>
      </w:r>
      <w:r w:rsidRPr="001B570B">
        <w:rPr>
          <w:b/>
          <w:sz w:val="28"/>
          <w:szCs w:val="28"/>
          <w:lang w:val="uk-UA"/>
        </w:rPr>
        <w:t>Шуба О.</w:t>
      </w:r>
      <w:r w:rsidR="001B570B">
        <w:rPr>
          <w:b/>
          <w:sz w:val="28"/>
          <w:szCs w:val="28"/>
          <w:lang w:val="uk-UA"/>
        </w:rPr>
        <w:t xml:space="preserve"> </w:t>
      </w:r>
      <w:r w:rsidRPr="001B570B">
        <w:rPr>
          <w:b/>
          <w:sz w:val="28"/>
          <w:szCs w:val="28"/>
          <w:lang w:val="uk-UA"/>
        </w:rPr>
        <w:t>А.</w:t>
      </w:r>
      <w:r w:rsidRPr="00F400DA">
        <w:rPr>
          <w:sz w:val="28"/>
          <w:szCs w:val="28"/>
          <w:lang w:val="uk-UA"/>
        </w:rPr>
        <w:t xml:space="preserve"> Роль алгоритмічної торгівлі на  2023 р. Україна: Молодіжна наукова ліга (електронний ресурс). </w:t>
      </w:r>
    </w:p>
    <w:p w:rsidR="00190EFA" w:rsidRPr="00F400DA" w:rsidRDefault="00190EFA" w:rsidP="00EE6D81">
      <w:pPr>
        <w:pStyle w:val="rvps141"/>
        <w:spacing w:before="0" w:after="0" w:line="276" w:lineRule="auto"/>
        <w:jc w:val="both"/>
        <w:rPr>
          <w:sz w:val="28"/>
          <w:szCs w:val="28"/>
          <w:lang w:val="uk-UA"/>
        </w:rPr>
      </w:pPr>
      <w:proofErr w:type="gramStart"/>
      <w:r w:rsidRPr="00F400DA">
        <w:rPr>
          <w:sz w:val="28"/>
          <w:szCs w:val="28"/>
        </w:rPr>
        <w:t>URL</w:t>
      </w:r>
      <w:r w:rsidRPr="00F400DA">
        <w:rPr>
          <w:sz w:val="28"/>
          <w:szCs w:val="28"/>
          <w:lang w:val="uk-UA"/>
        </w:rPr>
        <w:t>:</w:t>
      </w:r>
      <w:proofErr w:type="spellStart"/>
      <w:r w:rsidRPr="00F400DA">
        <w:rPr>
          <w:sz w:val="28"/>
          <w:szCs w:val="28"/>
        </w:rPr>
        <w:t>https</w:t>
      </w:r>
      <w:proofErr w:type="spellEnd"/>
      <w:r w:rsidRPr="00F400DA">
        <w:rPr>
          <w:sz w:val="28"/>
          <w:szCs w:val="28"/>
          <w:lang w:val="uk-UA"/>
        </w:rPr>
        <w:t>://</w:t>
      </w:r>
      <w:proofErr w:type="spellStart"/>
      <w:r w:rsidRPr="00F400DA">
        <w:rPr>
          <w:sz w:val="28"/>
          <w:szCs w:val="28"/>
        </w:rPr>
        <w:t>archive</w:t>
      </w:r>
      <w:proofErr w:type="spellEnd"/>
      <w:r w:rsidRPr="00F400DA">
        <w:rPr>
          <w:sz w:val="28"/>
          <w:szCs w:val="28"/>
          <w:lang w:val="uk-UA"/>
        </w:rPr>
        <w:t>.</w:t>
      </w:r>
      <w:proofErr w:type="spellStart"/>
      <w:r w:rsidRPr="00F400DA">
        <w:rPr>
          <w:sz w:val="28"/>
          <w:szCs w:val="28"/>
        </w:rPr>
        <w:t>liga</w:t>
      </w:r>
      <w:proofErr w:type="spellEnd"/>
      <w:r w:rsidRPr="00F400DA">
        <w:rPr>
          <w:sz w:val="28"/>
          <w:szCs w:val="28"/>
          <w:lang w:val="uk-UA"/>
        </w:rPr>
        <w:t>.</w:t>
      </w:r>
      <w:proofErr w:type="spellStart"/>
      <w:r w:rsidRPr="00F400DA">
        <w:rPr>
          <w:sz w:val="28"/>
          <w:szCs w:val="28"/>
        </w:rPr>
        <w:t>science</w:t>
      </w:r>
      <w:proofErr w:type="spellEnd"/>
      <w:r w:rsidRPr="00F400DA">
        <w:rPr>
          <w:sz w:val="28"/>
          <w:szCs w:val="28"/>
          <w:lang w:val="uk-UA"/>
        </w:rPr>
        <w:t>/</w:t>
      </w:r>
      <w:proofErr w:type="spellStart"/>
      <w:r w:rsidRPr="00F400DA">
        <w:rPr>
          <w:sz w:val="28"/>
          <w:szCs w:val="28"/>
        </w:rPr>
        <w:t>index</w:t>
      </w:r>
      <w:proofErr w:type="spellEnd"/>
      <w:r w:rsidRPr="00F400DA">
        <w:rPr>
          <w:sz w:val="28"/>
          <w:szCs w:val="28"/>
          <w:lang w:val="uk-UA"/>
        </w:rPr>
        <w:t>.</w:t>
      </w:r>
      <w:proofErr w:type="spellStart"/>
      <w:r w:rsidRPr="00F400DA">
        <w:rPr>
          <w:sz w:val="28"/>
          <w:szCs w:val="28"/>
        </w:rPr>
        <w:t>php</w:t>
      </w:r>
      <w:proofErr w:type="spellEnd"/>
      <w:r w:rsidRPr="00F400DA">
        <w:rPr>
          <w:sz w:val="28"/>
          <w:szCs w:val="28"/>
          <w:lang w:val="uk-UA"/>
        </w:rPr>
        <w:t>/</w:t>
      </w:r>
      <w:proofErr w:type="spellStart"/>
      <w:r w:rsidRPr="00F400DA">
        <w:rPr>
          <w:sz w:val="28"/>
          <w:szCs w:val="28"/>
        </w:rPr>
        <w:t>conference</w:t>
      </w:r>
      <w:proofErr w:type="spellEnd"/>
      <w:r w:rsidRPr="00F400DA">
        <w:rPr>
          <w:sz w:val="28"/>
          <w:szCs w:val="28"/>
          <w:lang w:val="uk-UA"/>
        </w:rPr>
        <w:t>-</w:t>
      </w:r>
      <w:proofErr w:type="spellStart"/>
      <w:r w:rsidRPr="00F400DA">
        <w:rPr>
          <w:sz w:val="28"/>
          <w:szCs w:val="28"/>
        </w:rPr>
        <w:t>proceedings</w:t>
      </w:r>
      <w:proofErr w:type="spellEnd"/>
      <w:r w:rsidRPr="00F400DA">
        <w:rPr>
          <w:sz w:val="28"/>
          <w:szCs w:val="28"/>
          <w:lang w:val="uk-UA"/>
        </w:rPr>
        <w:t>/</w:t>
      </w:r>
      <w:proofErr w:type="spellStart"/>
      <w:r w:rsidRPr="00F400DA">
        <w:rPr>
          <w:sz w:val="28"/>
          <w:szCs w:val="28"/>
        </w:rPr>
        <w:t>issue</w:t>
      </w:r>
      <w:proofErr w:type="spellEnd"/>
      <w:r w:rsidRPr="00F400DA">
        <w:rPr>
          <w:sz w:val="28"/>
          <w:szCs w:val="28"/>
          <w:lang w:val="uk-UA"/>
        </w:rPr>
        <w:t>/</w:t>
      </w:r>
      <w:proofErr w:type="spellStart"/>
      <w:r w:rsidRPr="00F400DA">
        <w:rPr>
          <w:sz w:val="28"/>
          <w:szCs w:val="28"/>
        </w:rPr>
        <w:t>view</w:t>
      </w:r>
      <w:proofErr w:type="spellEnd"/>
      <w:r w:rsidRPr="00F400DA">
        <w:rPr>
          <w:sz w:val="28"/>
          <w:szCs w:val="28"/>
          <w:lang w:val="uk-UA"/>
        </w:rPr>
        <w:t>/</w:t>
      </w:r>
      <w:proofErr w:type="spellStart"/>
      <w:r w:rsidRPr="00F400DA">
        <w:rPr>
          <w:sz w:val="28"/>
          <w:szCs w:val="28"/>
        </w:rPr>
        <w:t>inter</w:t>
      </w:r>
      <w:proofErr w:type="spellEnd"/>
      <w:r w:rsidRPr="00F400DA">
        <w:rPr>
          <w:sz w:val="28"/>
          <w:szCs w:val="28"/>
          <w:lang w:val="uk-UA"/>
        </w:rPr>
        <w:t>-07.04.2023</w:t>
      </w:r>
      <w:proofErr w:type="gramEnd"/>
    </w:p>
    <w:p w:rsidR="00190EFA" w:rsidRPr="00F400DA" w:rsidRDefault="00190EFA" w:rsidP="00CD14EB">
      <w:pPr>
        <w:pStyle w:val="rvps141"/>
        <w:numPr>
          <w:ilvl w:val="0"/>
          <w:numId w:val="9"/>
        </w:numPr>
        <w:spacing w:before="0" w:after="0" w:line="276" w:lineRule="auto"/>
        <w:ind w:left="0" w:firstLine="0"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F400DA">
        <w:rPr>
          <w:sz w:val="28"/>
          <w:szCs w:val="28"/>
          <w:lang w:val="uk-UA"/>
        </w:rPr>
        <w:t xml:space="preserve">Перспективи розвитку </w:t>
      </w:r>
      <w:proofErr w:type="spellStart"/>
      <w:r w:rsidRPr="00F400DA">
        <w:rPr>
          <w:sz w:val="28"/>
          <w:szCs w:val="28"/>
          <w:lang w:val="uk-UA"/>
        </w:rPr>
        <w:t>необанкінгу</w:t>
      </w:r>
      <w:proofErr w:type="spellEnd"/>
      <w:r w:rsidRPr="00F400DA">
        <w:rPr>
          <w:sz w:val="28"/>
          <w:szCs w:val="28"/>
          <w:lang w:val="uk-UA"/>
        </w:rPr>
        <w:t xml:space="preserve"> в Україні / </w:t>
      </w:r>
      <w:r w:rsidRPr="00F400DA">
        <w:rPr>
          <w:b/>
          <w:sz w:val="28"/>
          <w:szCs w:val="28"/>
          <w:lang w:val="uk-UA"/>
        </w:rPr>
        <w:t>Шуба О. А.</w:t>
      </w:r>
      <w:r w:rsidRPr="00F400DA">
        <w:rPr>
          <w:sz w:val="28"/>
          <w:szCs w:val="28"/>
          <w:lang w:val="uk-UA"/>
        </w:rPr>
        <w:t xml:space="preserve">, </w:t>
      </w:r>
      <w:proofErr w:type="spellStart"/>
      <w:r w:rsidRPr="00F400DA">
        <w:rPr>
          <w:sz w:val="28"/>
          <w:szCs w:val="28"/>
          <w:lang w:val="uk-UA"/>
        </w:rPr>
        <w:t>Льоткіна</w:t>
      </w:r>
      <w:proofErr w:type="spellEnd"/>
      <w:r w:rsidRPr="00F400DA">
        <w:rPr>
          <w:sz w:val="28"/>
          <w:szCs w:val="28"/>
          <w:lang w:val="uk-UA"/>
        </w:rPr>
        <w:t xml:space="preserve"> В. В. // Концепт науки XXI: стратегії, методи та наукові інструменти: матеріали IV Міжнародної студентської наукової конференції, м. Вінниця, 3 листопада, 2023 рік / ГО «Молодіжна наукова ліга». —  Вінниця: ТОВ «УКРЛОГОС Груп», 2023. — 292 с. С. 21 – 23. </w:t>
      </w:r>
      <w:hyperlink r:id="rId36" w:tgtFrame="_blank" w:history="1">
        <w:r w:rsidRPr="00F400D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https://archive.liga.science/index.php/conference-proceedings/issue/view/inter-03.11.2023</w:t>
        </w:r>
      </w:hyperlink>
    </w:p>
    <w:p w:rsidR="00190EFA" w:rsidRPr="00F400DA" w:rsidRDefault="00190EFA" w:rsidP="00CD14EB">
      <w:pPr>
        <w:pStyle w:val="rvps141"/>
        <w:numPr>
          <w:ilvl w:val="0"/>
          <w:numId w:val="9"/>
        </w:numPr>
        <w:spacing w:before="0" w:after="0" w:line="276" w:lineRule="auto"/>
        <w:ind w:left="0" w:firstLine="0"/>
        <w:jc w:val="both"/>
        <w:rPr>
          <w:sz w:val="28"/>
          <w:szCs w:val="28"/>
          <w:lang w:val="uk-UA"/>
        </w:rPr>
      </w:pPr>
      <w:r w:rsidRPr="001B570B">
        <w:rPr>
          <w:b/>
          <w:sz w:val="28"/>
          <w:szCs w:val="28"/>
          <w:lang w:val="uk-UA"/>
        </w:rPr>
        <w:t>Шуба О. А.,</w:t>
      </w:r>
      <w:r w:rsidRPr="00F400DA">
        <w:rPr>
          <w:sz w:val="28"/>
          <w:szCs w:val="28"/>
          <w:lang w:val="uk-UA"/>
        </w:rPr>
        <w:t xml:space="preserve"> Хан </w:t>
      </w:r>
      <w:proofErr w:type="spellStart"/>
      <w:r w:rsidRPr="00F400DA">
        <w:rPr>
          <w:sz w:val="28"/>
          <w:szCs w:val="28"/>
          <w:lang w:val="uk-UA"/>
        </w:rPr>
        <w:t>Руі</w:t>
      </w:r>
      <w:proofErr w:type="spellEnd"/>
      <w:r w:rsidRPr="00F400DA">
        <w:rPr>
          <w:sz w:val="28"/>
          <w:szCs w:val="28"/>
          <w:lang w:val="uk-UA"/>
        </w:rPr>
        <w:t xml:space="preserve">. Позиції автовиробників КНР на світовому автомобільному ринку Бізнес </w:t>
      </w:r>
      <w:proofErr w:type="spellStart"/>
      <w:r w:rsidRPr="00F400DA">
        <w:rPr>
          <w:sz w:val="28"/>
          <w:szCs w:val="28"/>
          <w:lang w:val="uk-UA"/>
        </w:rPr>
        <w:t>Інформ</w:t>
      </w:r>
      <w:proofErr w:type="spellEnd"/>
      <w:r w:rsidRPr="00F400DA">
        <w:rPr>
          <w:sz w:val="28"/>
          <w:szCs w:val="28"/>
          <w:lang w:val="uk-UA"/>
        </w:rPr>
        <w:t>. № 10. 2023. C. 63–70.</w:t>
      </w:r>
    </w:p>
    <w:p w:rsidR="00190EFA" w:rsidRPr="00F400DA" w:rsidRDefault="00D725FC" w:rsidP="008755D3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7" w:tgtFrame="_blank" w:history="1">
        <w:r w:rsidR="00190EFA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190EFA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="00190EFA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doi</w:t>
        </w:r>
        <w:r w:rsidR="00190EFA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190EFA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org</w:t>
        </w:r>
        <w:r w:rsidR="00190EFA"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/10.32983/2222-4459-2023-10-63-70</w:t>
        </w:r>
      </w:hyperlink>
    </w:p>
    <w:p w:rsidR="00190EFA" w:rsidRPr="001B570B" w:rsidRDefault="00190EFA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400DA">
        <w:rPr>
          <w:rFonts w:ascii="Times New Roman" w:hAnsi="Times New Roman" w:cs="Times New Roman"/>
          <w:sz w:val="28"/>
          <w:szCs w:val="28"/>
        </w:rPr>
        <w:t xml:space="preserve">Шуба М., </w:t>
      </w:r>
      <w:r w:rsidRPr="001B570B">
        <w:rPr>
          <w:rFonts w:ascii="Times New Roman" w:hAnsi="Times New Roman" w:cs="Times New Roman"/>
          <w:b/>
          <w:sz w:val="28"/>
          <w:szCs w:val="28"/>
        </w:rPr>
        <w:t>Шуба О.</w:t>
      </w:r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легкових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Acta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Academiae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Beregsasiensis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400DA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00DA">
        <w:rPr>
          <w:rFonts w:ascii="Times New Roman" w:hAnsi="Times New Roman" w:cs="Times New Roman"/>
          <w:sz w:val="28"/>
          <w:szCs w:val="28"/>
        </w:rPr>
        <w:t xml:space="preserve"> наук. журн. /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. : Р.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Бачо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-Носик, В.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угор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-т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. Ф.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Ракоці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 xml:space="preserve"> ІІ. Берегове. 2023. </w:t>
      </w:r>
      <w:proofErr w:type="spellStart"/>
      <w:r w:rsidRPr="00F400DA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400DA">
        <w:rPr>
          <w:rFonts w:ascii="Times New Roman" w:hAnsi="Times New Roman" w:cs="Times New Roman"/>
          <w:sz w:val="28"/>
          <w:szCs w:val="28"/>
        </w:rPr>
        <w:t>. 4. С. 178-187. DOI: </w:t>
      </w:r>
      <w:hyperlink r:id="rId38" w:tgtFrame="_blank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https://doi.org/10.58423/2786-6742/2023-4-178-187</w:t>
        </w:r>
      </w:hyperlink>
      <w:r w:rsidRPr="00F400D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90EFA" w:rsidRPr="00F400DA" w:rsidRDefault="00190EFA" w:rsidP="00CD14EB">
      <w:pPr>
        <w:pStyle w:val="a4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276" w:lineRule="auto"/>
        <w:ind w:left="0" w:right="109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Шуба М. В., </w:t>
      </w:r>
      <w:r w:rsidRPr="001B5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Шуба О. А.,</w:t>
      </w:r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Карабанов О. А.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2.4. 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Особливості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виробництва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легкових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автомобілів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країнах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ЄС та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Особливості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виробництва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легкових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автомобілів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країнах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ЄС та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Специфіка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європейської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економічної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інтеграції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умовах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асоціації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ЄС та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нової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промислової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революції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монографія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Specificity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European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economic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integration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Ukraine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terms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association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with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EU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development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new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industrial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revolution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monograph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кол.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авторів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за ред. І.</w:t>
      </w:r>
      <w:r w:rsidR="002E7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Матюшенка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proofErr w:type="spellStart"/>
      <w:proofErr w:type="gram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Харківський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національний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</w:t>
      </w:r>
      <w:r w:rsidR="002E7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</w:t>
      </w:r>
      <w:proofErr w:type="spellStart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Каразіна</w:t>
      </w:r>
      <w:proofErr w:type="spellEnd"/>
      <w:r w:rsidRPr="00F400DA">
        <w:rPr>
          <w:rFonts w:ascii="Times New Roman" w:hAnsi="Times New Roman" w:cs="Times New Roman"/>
          <w:sz w:val="28"/>
          <w:szCs w:val="28"/>
          <w:shd w:val="clear" w:color="auto" w:fill="FFFFFF"/>
        </w:rPr>
        <w:t>, 2023.  408 с. С. 238-257. URL: </w:t>
      </w:r>
      <w:hyperlink r:id="rId39" w:tgtFrame="_blank" w:history="1">
        <w:r w:rsidRPr="00F400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https://ekhnuir.karazin.ua/handle/123456789/18296</w:t>
        </w:r>
      </w:hyperlink>
    </w:p>
    <w:p w:rsidR="00190EFA" w:rsidRPr="008755D3" w:rsidRDefault="00190EFA" w:rsidP="00CD14EB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2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Шуба О. А.; </w:t>
      </w:r>
      <w:proofErr w:type="spellStart"/>
      <w:r w:rsidRPr="00C02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Дідорчук</w:t>
      </w:r>
      <w:proofErr w:type="spellEnd"/>
      <w:r w:rsidRPr="00C02B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 Л.;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Велігодський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Досвід функціонування «зеленої» економіки (на прикладі США, Швеції, Коста-Ріка та України). Бізнес </w:t>
      </w:r>
      <w:proofErr w:type="spellStart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Інформ</w:t>
      </w:r>
      <w:proofErr w:type="spellEnd"/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D1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2024. № 11. – С. 36-45.</w:t>
      </w:r>
      <w:r w:rsidR="00E012A3" w:rsidRPr="00CD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40" w:history="1">
        <w:r w:rsidR="00E012A3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="00E012A3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="00E012A3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doi</w:t>
        </w:r>
        <w:r w:rsidR="00E012A3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E012A3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org</w:t>
        </w:r>
        <w:r w:rsidR="00E012A3" w:rsidRPr="00CD14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/10.32983/2222-4459-2024-11-36-45</w:t>
        </w:r>
      </w:hyperlink>
    </w:p>
    <w:p w:rsidR="00190EFA" w:rsidRPr="00F400DA" w:rsidRDefault="00190EFA" w:rsidP="00CD14EB">
      <w:pPr>
        <w:pStyle w:val="xfmc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k-UA"/>
        </w:rPr>
      </w:pPr>
      <w:r w:rsidRPr="00567135">
        <w:rPr>
          <w:b/>
          <w:sz w:val="28"/>
          <w:szCs w:val="28"/>
          <w:lang w:val="uk-UA"/>
        </w:rPr>
        <w:t>Шуба О. А.;</w:t>
      </w:r>
      <w:r w:rsidRPr="00567135">
        <w:rPr>
          <w:sz w:val="28"/>
          <w:szCs w:val="28"/>
          <w:lang w:val="uk-UA"/>
        </w:rPr>
        <w:t xml:space="preserve"> </w:t>
      </w:r>
      <w:proofErr w:type="spellStart"/>
      <w:r w:rsidRPr="00567135">
        <w:rPr>
          <w:sz w:val="28"/>
          <w:szCs w:val="28"/>
          <w:lang w:val="uk-UA"/>
        </w:rPr>
        <w:t>Сагура</w:t>
      </w:r>
      <w:proofErr w:type="spellEnd"/>
      <w:r w:rsidRPr="00567135">
        <w:rPr>
          <w:sz w:val="28"/>
          <w:szCs w:val="28"/>
          <w:lang w:val="uk-UA"/>
        </w:rPr>
        <w:t xml:space="preserve"> М. В. Сучасні тенденції світового ринку послуг і</w:t>
      </w:r>
      <w:r w:rsidR="00D725FC">
        <w:rPr>
          <w:sz w:val="28"/>
          <w:szCs w:val="28"/>
          <w:lang w:val="uk-UA"/>
        </w:rPr>
        <w:t xml:space="preserve">нформаційних технологій. Бізнес </w:t>
      </w:r>
      <w:bookmarkStart w:id="0" w:name="_GoBack"/>
      <w:bookmarkEnd w:id="0"/>
      <w:proofErr w:type="spellStart"/>
      <w:r w:rsidRPr="00567135">
        <w:rPr>
          <w:sz w:val="28"/>
          <w:szCs w:val="28"/>
          <w:lang w:val="uk-UA"/>
        </w:rPr>
        <w:t>Інформ</w:t>
      </w:r>
      <w:proofErr w:type="spellEnd"/>
      <w:r w:rsidRPr="00567135">
        <w:rPr>
          <w:sz w:val="28"/>
          <w:szCs w:val="28"/>
          <w:lang w:val="uk-UA"/>
        </w:rPr>
        <w:t>. 2024. № 10. – С. 55-63.</w:t>
      </w:r>
      <w:r w:rsidR="00E012A3" w:rsidRPr="00567135">
        <w:rPr>
          <w:sz w:val="28"/>
          <w:szCs w:val="28"/>
        </w:rPr>
        <w:t xml:space="preserve"> </w:t>
      </w:r>
      <w:hyperlink r:id="rId41" w:history="1">
        <w:r w:rsidR="00E012A3" w:rsidRPr="00567135">
          <w:rPr>
            <w:rStyle w:val="a3"/>
            <w:color w:val="auto"/>
            <w:sz w:val="28"/>
            <w:szCs w:val="28"/>
            <w:u w:val="none"/>
          </w:rPr>
          <w:t>https</w:t>
        </w:r>
        <w:r w:rsidR="00E012A3" w:rsidRPr="00567135">
          <w:rPr>
            <w:rStyle w:val="a3"/>
            <w:color w:val="auto"/>
            <w:sz w:val="28"/>
            <w:szCs w:val="28"/>
            <w:u w:val="none"/>
            <w:lang w:val="uk-UA"/>
          </w:rPr>
          <w:t>://</w:t>
        </w:r>
        <w:r w:rsidR="00E012A3" w:rsidRPr="00567135">
          <w:rPr>
            <w:rStyle w:val="a3"/>
            <w:color w:val="auto"/>
            <w:sz w:val="28"/>
            <w:szCs w:val="28"/>
            <w:u w:val="none"/>
          </w:rPr>
          <w:t>doi</w:t>
        </w:r>
        <w:r w:rsidR="00E012A3" w:rsidRPr="00567135">
          <w:rPr>
            <w:rStyle w:val="a3"/>
            <w:color w:val="auto"/>
            <w:sz w:val="28"/>
            <w:szCs w:val="28"/>
            <w:u w:val="none"/>
            <w:lang w:val="uk-UA"/>
          </w:rPr>
          <w:t>.</w:t>
        </w:r>
        <w:r w:rsidR="00E012A3" w:rsidRPr="00567135">
          <w:rPr>
            <w:rStyle w:val="a3"/>
            <w:color w:val="auto"/>
            <w:sz w:val="28"/>
            <w:szCs w:val="28"/>
            <w:u w:val="none"/>
          </w:rPr>
          <w:t>org</w:t>
        </w:r>
        <w:r w:rsidR="00E012A3" w:rsidRPr="00567135">
          <w:rPr>
            <w:rStyle w:val="a3"/>
            <w:color w:val="auto"/>
            <w:sz w:val="28"/>
            <w:szCs w:val="28"/>
            <w:u w:val="none"/>
            <w:lang w:val="uk-UA"/>
          </w:rPr>
          <w:t>/10.32983/2222-4459-2024-10-55-63</w:t>
        </w:r>
      </w:hyperlink>
    </w:p>
    <w:p w:rsidR="00190EFA" w:rsidRPr="00F400DA" w:rsidRDefault="00190EFA" w:rsidP="00F400DA">
      <w:pPr>
        <w:pStyle w:val="xfm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190EFA" w:rsidRPr="00F400DA" w:rsidRDefault="00190EFA" w:rsidP="00F400DA">
      <w:pPr>
        <w:pStyle w:val="a4"/>
        <w:widowControl w:val="0"/>
        <w:tabs>
          <w:tab w:val="left" w:pos="1518"/>
        </w:tabs>
        <w:autoSpaceDE w:val="0"/>
        <w:autoSpaceDN w:val="0"/>
        <w:spacing w:after="0" w:line="276" w:lineRule="auto"/>
        <w:ind w:left="102" w:right="1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6D4" w:rsidRPr="00F400DA" w:rsidRDefault="009346D4" w:rsidP="00F400DA">
      <w:pPr>
        <w:pStyle w:val="xfmc2"/>
        <w:shd w:val="clear" w:color="auto" w:fill="FFFFFF"/>
        <w:spacing w:before="0" w:beforeAutospacing="0" w:after="0" w:afterAutospacing="0" w:line="276" w:lineRule="auto"/>
        <w:ind w:left="102"/>
        <w:jc w:val="both"/>
        <w:rPr>
          <w:sz w:val="28"/>
          <w:szCs w:val="28"/>
          <w:shd w:val="clear" w:color="auto" w:fill="EEEEEE"/>
          <w:lang w:val="uk-UA"/>
        </w:rPr>
      </w:pPr>
    </w:p>
    <w:p w:rsidR="009510FD" w:rsidRPr="00F400DA" w:rsidRDefault="009510FD" w:rsidP="00F400DA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510FD" w:rsidRPr="00F4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1BE"/>
    <w:multiLevelType w:val="hybridMultilevel"/>
    <w:tmpl w:val="E5A221DE"/>
    <w:lvl w:ilvl="0" w:tplc="82C0A12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1A86406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C7A21CFA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F38028DE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39200F64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B412A012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797876EA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7096AED8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0504A888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3D035C77"/>
    <w:multiLevelType w:val="hybridMultilevel"/>
    <w:tmpl w:val="838E73C0"/>
    <w:lvl w:ilvl="0" w:tplc="0DE441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560F2"/>
    <w:multiLevelType w:val="hybridMultilevel"/>
    <w:tmpl w:val="E5A221DE"/>
    <w:lvl w:ilvl="0" w:tplc="82C0A12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1A86406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C7A21CFA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F38028DE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39200F64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B412A012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797876EA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7096AED8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0504A888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41842765"/>
    <w:multiLevelType w:val="hybridMultilevel"/>
    <w:tmpl w:val="01B61028"/>
    <w:lvl w:ilvl="0" w:tplc="55CA8002">
      <w:start w:val="1"/>
      <w:numFmt w:val="decimal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5C46C0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2" w:tplc="8F3EB292">
      <w:numFmt w:val="bullet"/>
      <w:lvlText w:val="•"/>
      <w:lvlJc w:val="left"/>
      <w:pPr>
        <w:ind w:left="1993" w:hanging="250"/>
      </w:pPr>
      <w:rPr>
        <w:rFonts w:hint="default"/>
        <w:lang w:val="uk-UA" w:eastAsia="en-US" w:bidi="ar-SA"/>
      </w:rPr>
    </w:lvl>
    <w:lvl w:ilvl="3" w:tplc="276CAAA0">
      <w:numFmt w:val="bullet"/>
      <w:lvlText w:val="•"/>
      <w:lvlJc w:val="left"/>
      <w:pPr>
        <w:ind w:left="2939" w:hanging="250"/>
      </w:pPr>
      <w:rPr>
        <w:rFonts w:hint="default"/>
        <w:lang w:val="uk-UA" w:eastAsia="en-US" w:bidi="ar-SA"/>
      </w:rPr>
    </w:lvl>
    <w:lvl w:ilvl="4" w:tplc="2EE43588">
      <w:numFmt w:val="bullet"/>
      <w:lvlText w:val="•"/>
      <w:lvlJc w:val="left"/>
      <w:pPr>
        <w:ind w:left="3886" w:hanging="250"/>
      </w:pPr>
      <w:rPr>
        <w:rFonts w:hint="default"/>
        <w:lang w:val="uk-UA" w:eastAsia="en-US" w:bidi="ar-SA"/>
      </w:rPr>
    </w:lvl>
    <w:lvl w:ilvl="5" w:tplc="177AF416">
      <w:numFmt w:val="bullet"/>
      <w:lvlText w:val="•"/>
      <w:lvlJc w:val="left"/>
      <w:pPr>
        <w:ind w:left="4833" w:hanging="250"/>
      </w:pPr>
      <w:rPr>
        <w:rFonts w:hint="default"/>
        <w:lang w:val="uk-UA" w:eastAsia="en-US" w:bidi="ar-SA"/>
      </w:rPr>
    </w:lvl>
    <w:lvl w:ilvl="6" w:tplc="987410EE">
      <w:numFmt w:val="bullet"/>
      <w:lvlText w:val="•"/>
      <w:lvlJc w:val="left"/>
      <w:pPr>
        <w:ind w:left="5779" w:hanging="250"/>
      </w:pPr>
      <w:rPr>
        <w:rFonts w:hint="default"/>
        <w:lang w:val="uk-UA" w:eastAsia="en-US" w:bidi="ar-SA"/>
      </w:rPr>
    </w:lvl>
    <w:lvl w:ilvl="7" w:tplc="ED0C7C32">
      <w:numFmt w:val="bullet"/>
      <w:lvlText w:val="•"/>
      <w:lvlJc w:val="left"/>
      <w:pPr>
        <w:ind w:left="6726" w:hanging="250"/>
      </w:pPr>
      <w:rPr>
        <w:rFonts w:hint="default"/>
        <w:lang w:val="uk-UA" w:eastAsia="en-US" w:bidi="ar-SA"/>
      </w:rPr>
    </w:lvl>
    <w:lvl w:ilvl="8" w:tplc="F296F730">
      <w:numFmt w:val="bullet"/>
      <w:lvlText w:val="•"/>
      <w:lvlJc w:val="left"/>
      <w:pPr>
        <w:ind w:left="7673" w:hanging="250"/>
      </w:pPr>
      <w:rPr>
        <w:rFonts w:hint="default"/>
        <w:lang w:val="uk-UA" w:eastAsia="en-US" w:bidi="ar-SA"/>
      </w:rPr>
    </w:lvl>
  </w:abstractNum>
  <w:abstractNum w:abstractNumId="4" w15:restartNumberingAfterBreak="0">
    <w:nsid w:val="66D4283A"/>
    <w:multiLevelType w:val="hybridMultilevel"/>
    <w:tmpl w:val="97B0C900"/>
    <w:lvl w:ilvl="0" w:tplc="90D8241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62F5"/>
    <w:multiLevelType w:val="hybridMultilevel"/>
    <w:tmpl w:val="98D6E8CC"/>
    <w:lvl w:ilvl="0" w:tplc="8B7C88F2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3E64C6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8460E94C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9564CC58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FCD629E4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6D304318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5E86BA48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ED30F5C8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988A7214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6DA365E1"/>
    <w:multiLevelType w:val="hybridMultilevel"/>
    <w:tmpl w:val="952AEEA8"/>
    <w:lvl w:ilvl="0" w:tplc="580076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804A1"/>
    <w:multiLevelType w:val="hybridMultilevel"/>
    <w:tmpl w:val="A202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7037"/>
    <w:multiLevelType w:val="hybridMultilevel"/>
    <w:tmpl w:val="98D6E8CC"/>
    <w:lvl w:ilvl="0" w:tplc="8B7C88F2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3E64C6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8460E94C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9564CC58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FCD629E4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6D304318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5E86BA48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ED30F5C8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988A7214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FD"/>
    <w:rsid w:val="0006367F"/>
    <w:rsid w:val="00112D54"/>
    <w:rsid w:val="00123CB4"/>
    <w:rsid w:val="00145693"/>
    <w:rsid w:val="00190EFA"/>
    <w:rsid w:val="001B570B"/>
    <w:rsid w:val="001D58BA"/>
    <w:rsid w:val="002C2098"/>
    <w:rsid w:val="002E7955"/>
    <w:rsid w:val="003705CD"/>
    <w:rsid w:val="003C6EEE"/>
    <w:rsid w:val="003E43B5"/>
    <w:rsid w:val="00413016"/>
    <w:rsid w:val="004F31B2"/>
    <w:rsid w:val="00567135"/>
    <w:rsid w:val="005842DF"/>
    <w:rsid w:val="00592FCF"/>
    <w:rsid w:val="005F6689"/>
    <w:rsid w:val="00600FAB"/>
    <w:rsid w:val="00781F53"/>
    <w:rsid w:val="008755D3"/>
    <w:rsid w:val="009346D4"/>
    <w:rsid w:val="009510FD"/>
    <w:rsid w:val="00A61F99"/>
    <w:rsid w:val="00B6037A"/>
    <w:rsid w:val="00B72AF5"/>
    <w:rsid w:val="00C02BEA"/>
    <w:rsid w:val="00CD14EB"/>
    <w:rsid w:val="00D725FC"/>
    <w:rsid w:val="00DE2F5A"/>
    <w:rsid w:val="00E012A3"/>
    <w:rsid w:val="00E458A7"/>
    <w:rsid w:val="00EE6D81"/>
    <w:rsid w:val="00F4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225C"/>
  <w15:chartTrackingRefBased/>
  <w15:docId w15:val="{0126BF8E-F0AD-40B2-A076-2541BF31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510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10FD"/>
    <w:pPr>
      <w:ind w:left="720"/>
      <w:contextualSpacing/>
    </w:pPr>
  </w:style>
  <w:style w:type="character" w:styleId="a5">
    <w:name w:val="Emphasis"/>
    <w:basedOn w:val="a0"/>
    <w:uiPriority w:val="20"/>
    <w:qFormat/>
    <w:rsid w:val="009510FD"/>
    <w:rPr>
      <w:i/>
      <w:iCs/>
    </w:rPr>
  </w:style>
  <w:style w:type="paragraph" w:customStyle="1" w:styleId="xfmc1">
    <w:name w:val="xfmc1"/>
    <w:basedOn w:val="a"/>
    <w:rsid w:val="0095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B72AF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B72AF5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xfmc2">
    <w:name w:val="xfmc2"/>
    <w:basedOn w:val="a"/>
    <w:rsid w:val="00B7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42DF"/>
    <w:rPr>
      <w:b/>
      <w:bCs/>
    </w:rPr>
  </w:style>
  <w:style w:type="paragraph" w:customStyle="1" w:styleId="xfmc3">
    <w:name w:val="xfmc3"/>
    <w:basedOn w:val="a"/>
    <w:rsid w:val="0058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4">
    <w:name w:val="xfmc4"/>
    <w:basedOn w:val="a"/>
    <w:rsid w:val="0058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6">
    <w:name w:val="xfmc6"/>
    <w:basedOn w:val="a"/>
    <w:rsid w:val="0058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1">
    <w:name w:val="rvps141"/>
    <w:basedOn w:val="a"/>
    <w:rsid w:val="00190EF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45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E458A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4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ef.org.ua/wp-content/uploads/2023/05/Mizhnar-istor-dosvid-povojen-reconstrukcii-uroky-dla-Ukrainy.pdf" TargetMode="External"/><Relationship Id="rId18" Type="http://schemas.openxmlformats.org/officeDocument/2006/relationships/hyperlink" Target="https://doi.org/10.32782/2224-6282/191-63" TargetMode="External"/><Relationship Id="rId26" Type="http://schemas.openxmlformats.org/officeDocument/2006/relationships/hyperlink" Target="http://doi.org/10.51586/2754-6209.2022.10.3.11.19" TargetMode="External"/><Relationship Id="rId39" Type="http://schemas.openxmlformats.org/officeDocument/2006/relationships/hyperlink" Target="https://ekhnuir.karazin.ua/handle/123456789/18296" TargetMode="External"/><Relationship Id="rId21" Type="http://schemas.openxmlformats.org/officeDocument/2006/relationships/hyperlink" Target="http://btu.kharkov.ua/nauka/konferentsiyi/" TargetMode="External"/><Relationship Id="rId34" Type="http://schemas.openxmlformats.org/officeDocument/2006/relationships/hyperlink" Target="https://doi.org/10.32782/dees.14-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i.org/10.32983/2222-4459-2024-2-20-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ve.liga.science/index.php/conference-proceedings/issue/view/ukr-17.05.2024/80" TargetMode="External"/><Relationship Id="rId20" Type="http://schemas.openxmlformats.org/officeDocument/2006/relationships/hyperlink" Target="https://doi.org/10.36074/grail-%C2%A0of-%C2%A0science.01.11.2024.024" TargetMode="External"/><Relationship Id="rId29" Type="http://schemas.openxmlformats.org/officeDocument/2006/relationships/hyperlink" Target="https://isu-conference.com/wp-content/uploads/2024/04/Innovations_in_scientific_research_world_experience_and_realities_April_10_12_2024_Riga_Latvia.pdf" TargetMode="External"/><Relationship Id="rId41" Type="http://schemas.openxmlformats.org/officeDocument/2006/relationships/hyperlink" Target="https://doi.org/10.32983/2222-4459-2024-10-55-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-conf.com.ua/iv-mizhnarodna-naukovo-praktichna-konferentsiya-global-science-prospects-and-innovations-1-3-12-2023-liverpul-velikobritaniya-arhiv/" TargetMode="External"/><Relationship Id="rId11" Type="http://schemas.openxmlformats.org/officeDocument/2006/relationships/hyperlink" Target="http://dspace.univer.kharkov.ua/handle/123456789/18089" TargetMode="External"/><Relationship Id="rId24" Type="http://schemas.openxmlformats.org/officeDocument/2006/relationships/hyperlink" Target="https://isg-konf.com/integration-of-scientific-and-modern-ideas-into-practice/" TargetMode="External"/><Relationship Id="rId32" Type="http://schemas.openxmlformats.org/officeDocument/2006/relationships/hyperlink" Target="https://doi.org/10.32782/dees.11-18" TargetMode="External"/><Relationship Id="rId37" Type="http://schemas.openxmlformats.org/officeDocument/2006/relationships/hyperlink" Target="https://doi.org/10.32983/2222-4459-2023-10-63-70" TargetMode="External"/><Relationship Id="rId40" Type="http://schemas.openxmlformats.org/officeDocument/2006/relationships/hyperlink" Target="https://doi.org/10.32983/2222-4459-2024-11-36-45" TargetMode="External"/><Relationship Id="rId5" Type="http://schemas.openxmlformats.org/officeDocument/2006/relationships/hyperlink" Target="http://doi.org/10.32938/2222-4459-2023-8-43-53" TargetMode="External"/><Relationship Id="rId15" Type="http://schemas.openxmlformats.org/officeDocument/2006/relationships/hyperlink" Target="https://eu-conf.com/wp-content/uploads/2024/04/THE-LATEST-OPPORTUNITIES-FOR-LEARNING-BROADCASTING-AND-SOCIAL-DEVELOPMENT.pdf" TargetMode="External"/><Relationship Id="rId23" Type="http://schemas.openxmlformats.org/officeDocument/2006/relationships/hyperlink" Target="https://sci-conf.com.ua/ii-mizhnarodna-naukovo-praktichna-konferentsiya-progressive-research-in-the-modern-world-2-4-11-2022-boston-ssha-arhiv/0,4" TargetMode="External"/><Relationship Id="rId28" Type="http://schemas.openxmlformats.org/officeDocument/2006/relationships/hyperlink" Target="https://doi.org/10.1016/j.joitmc.2023.100087" TargetMode="External"/><Relationship Id="rId36" Type="http://schemas.openxmlformats.org/officeDocument/2006/relationships/hyperlink" Target="https://archive.liga.science/index.php/conference-proceedings/issue/view/inter-03.11.2023" TargetMode="External"/><Relationship Id="rId10" Type="http://schemas.openxmlformats.org/officeDocument/2006/relationships/hyperlink" Target="https://isg-konf.com/uk/conference-archive/" TargetMode="External"/><Relationship Id="rId19" Type="http://schemas.openxmlformats.org/officeDocument/2006/relationships/hyperlink" Target="https://doi.org/10.32983/2222-4459-2024-6-182-192" TargetMode="External"/><Relationship Id="rId31" Type="http://schemas.openxmlformats.org/officeDocument/2006/relationships/hyperlink" Target="https://doi.org/10.32782/2308-1988/2024-49-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liga.science/index.php/conference-proceedings/issue/view/inter-27.10.2023/49" TargetMode="External"/><Relationship Id="rId14" Type="http://schemas.openxmlformats.org/officeDocument/2006/relationships/hyperlink" Target="http://www.venu-journal.org/en/2023-144-19/" TargetMode="External"/><Relationship Id="rId22" Type="http://schemas.openxmlformats.org/officeDocument/2006/relationships/hyperlink" Target="http://btu.kharkov.ua/nauka/konferentsiyi/" TargetMode="External"/><Relationship Id="rId27" Type="http://schemas.openxmlformats.org/officeDocument/2006/relationships/hyperlink" Target="http://doi.org/10.51586/2754-%206209.2023.11.1.52.66" TargetMode="External"/><Relationship Id="rId30" Type="http://schemas.openxmlformats.org/officeDocument/2006/relationships/hyperlink" Target="https://doi.org/10.30525/978-9934-26-417-7-20" TargetMode="External"/><Relationship Id="rId35" Type="http://schemas.openxmlformats.org/officeDocument/2006/relationships/hyperlink" Target="https://doi.org/10.32782/2308-1988/2024-51-6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rchive.liga.science/index.php/conference-proceedings/issue/view/ukr-17.11.2023/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2983/2222-4459-2024-2-324-332" TargetMode="External"/><Relationship Id="rId17" Type="http://schemas.openxmlformats.org/officeDocument/2006/relationships/hyperlink" Target="http://prostir.pdaba.dp.ua/index.php/journal/article/view/1586" TargetMode="External"/><Relationship Id="rId25" Type="http://schemas.openxmlformats.org/officeDocument/2006/relationships/hyperlink" Target="https://sci-conf.com.ua/ii-mizhnarodna-naukovo-praktichna-konferentsiyascience-and-technology-problems-prospects-and-innovations-17-19-11-2022-osakayaponiya-arhiv/" TargetMode="External"/><Relationship Id="rId33" Type="http://schemas.openxmlformats.org/officeDocument/2006/relationships/hyperlink" Target="https://doi.org/10.32782/2308-1988/2024-50-22" TargetMode="External"/><Relationship Id="rId38" Type="http://schemas.openxmlformats.org/officeDocument/2006/relationships/hyperlink" Target="https://doi.org/10.58423/2786-6742/2023-4-178-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2025-02-22T10:39:00Z</dcterms:created>
  <dcterms:modified xsi:type="dcterms:W3CDTF">2025-03-02T08:01:00Z</dcterms:modified>
</cp:coreProperties>
</file>