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3ADD0" w14:textId="2B29C4AB" w:rsidR="002835E8" w:rsidRDefault="002835E8" w:rsidP="002835E8">
      <w:pPr>
        <w:spacing w:after="0"/>
        <w:ind w:firstLine="709"/>
        <w:jc w:val="center"/>
        <w:rPr>
          <w:rFonts w:ascii="Times New Roman" w:hAnsi="Times New Roman" w:cs="Times New Roman"/>
          <w:sz w:val="28"/>
          <w:szCs w:val="28"/>
        </w:rPr>
      </w:pPr>
      <w:r>
        <w:rPr>
          <w:rFonts w:ascii="Times New Roman" w:hAnsi="Times New Roman" w:cs="Times New Roman"/>
          <w:sz w:val="28"/>
          <w:szCs w:val="28"/>
        </w:rPr>
        <w:t>ОСВІТНЯ ПРОГРАМА «МЕНЕДЖМЕНТ ОРГАНІЗАЦІЙ»</w:t>
      </w:r>
    </w:p>
    <w:p w14:paraId="392FAFA5" w14:textId="364C8395" w:rsidR="002835E8" w:rsidRPr="00D738C1" w:rsidRDefault="002835E8" w:rsidP="002835E8">
      <w:pPr>
        <w:jc w:val="center"/>
        <w:rPr>
          <w:rFonts w:ascii="Times New Roman" w:hAnsi="Times New Roman" w:cs="Times New Roman"/>
          <w:sz w:val="28"/>
          <w:szCs w:val="28"/>
        </w:rPr>
      </w:pPr>
      <w:r w:rsidRPr="00D738C1">
        <w:rPr>
          <w:rFonts w:ascii="Times New Roman" w:hAnsi="Times New Roman" w:cs="Times New Roman"/>
          <w:sz w:val="28"/>
          <w:szCs w:val="28"/>
        </w:rPr>
        <w:t>Сертифікат про акредитацію спеціальності</w:t>
      </w:r>
      <w:r>
        <w:rPr>
          <w:rFonts w:ascii="Times New Roman" w:hAnsi="Times New Roman" w:cs="Times New Roman"/>
          <w:sz w:val="28"/>
          <w:szCs w:val="28"/>
        </w:rPr>
        <w:t xml:space="preserve"> </w:t>
      </w:r>
      <w:r w:rsidRPr="00D738C1">
        <w:rPr>
          <w:rFonts w:ascii="Times New Roman" w:hAnsi="Times New Roman" w:cs="Times New Roman"/>
          <w:sz w:val="28"/>
          <w:szCs w:val="28"/>
        </w:rPr>
        <w:t>УД 21019258, дійсний до 01.07.2026</w:t>
      </w:r>
    </w:p>
    <w:p w14:paraId="7C6AAD95" w14:textId="77777777" w:rsidR="002835E8" w:rsidRDefault="002835E8" w:rsidP="002835E8">
      <w:pPr>
        <w:spacing w:after="0"/>
        <w:ind w:firstLine="709"/>
        <w:jc w:val="both"/>
        <w:rPr>
          <w:rFonts w:ascii="Times New Roman" w:hAnsi="Times New Roman" w:cs="Times New Roman"/>
          <w:sz w:val="28"/>
          <w:szCs w:val="28"/>
        </w:rPr>
      </w:pPr>
    </w:p>
    <w:p w14:paraId="24A85756" w14:textId="5EC800CD" w:rsidR="002835E8" w:rsidRPr="002835E8" w:rsidRDefault="002835E8" w:rsidP="002835E8">
      <w:pPr>
        <w:spacing w:after="0"/>
        <w:ind w:firstLine="709"/>
        <w:jc w:val="both"/>
        <w:rPr>
          <w:rFonts w:ascii="Times New Roman" w:hAnsi="Times New Roman" w:cs="Times New Roman"/>
          <w:sz w:val="28"/>
          <w:szCs w:val="28"/>
        </w:rPr>
      </w:pPr>
      <w:r w:rsidRPr="002835E8">
        <w:rPr>
          <w:rFonts w:ascii="Times New Roman" w:hAnsi="Times New Roman" w:cs="Times New Roman"/>
          <w:sz w:val="28"/>
          <w:szCs w:val="28"/>
        </w:rPr>
        <w:t xml:space="preserve">Програма забезпечує унікальний баланс теорії та практики, орієнтована на фахівців, які прагнуть розкрити свій творчий потенціал в сфері менеджменту, стратегічного аналізу, ухвалення нестандартних управлінських рішень, управління інвестиційними </w:t>
      </w:r>
      <w:proofErr w:type="spellStart"/>
      <w:r w:rsidRPr="002835E8">
        <w:rPr>
          <w:rFonts w:ascii="Times New Roman" w:hAnsi="Times New Roman" w:cs="Times New Roman"/>
          <w:sz w:val="28"/>
          <w:szCs w:val="28"/>
        </w:rPr>
        <w:t>проєктами</w:t>
      </w:r>
      <w:proofErr w:type="spellEnd"/>
      <w:r w:rsidRPr="002835E8">
        <w:rPr>
          <w:rFonts w:ascii="Times New Roman" w:hAnsi="Times New Roman" w:cs="Times New Roman"/>
          <w:sz w:val="28"/>
          <w:szCs w:val="28"/>
        </w:rPr>
        <w:t xml:space="preserve">, бізнес-планування, розвитку інноваційних </w:t>
      </w:r>
      <w:proofErr w:type="spellStart"/>
      <w:r w:rsidRPr="002835E8">
        <w:rPr>
          <w:rFonts w:ascii="Times New Roman" w:hAnsi="Times New Roman" w:cs="Times New Roman"/>
          <w:sz w:val="28"/>
          <w:szCs w:val="28"/>
        </w:rPr>
        <w:t>проєктів</w:t>
      </w:r>
      <w:proofErr w:type="spellEnd"/>
      <w:r w:rsidRPr="002835E8">
        <w:rPr>
          <w:rFonts w:ascii="Times New Roman" w:hAnsi="Times New Roman" w:cs="Times New Roman"/>
          <w:sz w:val="28"/>
          <w:szCs w:val="28"/>
        </w:rPr>
        <w:t>, стратегій управління людськими ресурсами.</w:t>
      </w:r>
    </w:p>
    <w:p w14:paraId="692B51A3" w14:textId="77777777" w:rsidR="002835E8" w:rsidRPr="002835E8" w:rsidRDefault="002835E8" w:rsidP="002835E8">
      <w:pPr>
        <w:spacing w:after="0"/>
        <w:ind w:firstLine="709"/>
        <w:jc w:val="both"/>
        <w:rPr>
          <w:rFonts w:ascii="Times New Roman" w:hAnsi="Times New Roman" w:cs="Times New Roman"/>
          <w:sz w:val="28"/>
          <w:szCs w:val="28"/>
        </w:rPr>
      </w:pPr>
      <w:r w:rsidRPr="002835E8">
        <w:rPr>
          <w:rFonts w:ascii="Times New Roman" w:hAnsi="Times New Roman" w:cs="Times New Roman"/>
          <w:sz w:val="28"/>
          <w:szCs w:val="28"/>
        </w:rPr>
        <w:t xml:space="preserve">Мета освітньої програми полягає в формуванні необхідних </w:t>
      </w:r>
      <w:proofErr w:type="spellStart"/>
      <w:r w:rsidRPr="002835E8">
        <w:rPr>
          <w:rFonts w:ascii="Times New Roman" w:hAnsi="Times New Roman" w:cs="Times New Roman"/>
          <w:sz w:val="28"/>
          <w:szCs w:val="28"/>
        </w:rPr>
        <w:t>компетентностей</w:t>
      </w:r>
      <w:proofErr w:type="spellEnd"/>
      <w:r w:rsidRPr="002835E8">
        <w:rPr>
          <w:rFonts w:ascii="Times New Roman" w:hAnsi="Times New Roman" w:cs="Times New Roman"/>
          <w:sz w:val="28"/>
          <w:szCs w:val="28"/>
        </w:rPr>
        <w:t xml:space="preserve"> у сфері організаційно-управлінської, виробничо-економічної, інформаційно-аналітичної діяльності організацій. Програма спрямована на підготовку фахівців, які здатні ідентифікувати та розв’язувати складні спеціалізовані завдання та практичні проблеми у сфері управління організаціями на засадах оволодіння системою </w:t>
      </w:r>
      <w:proofErr w:type="spellStart"/>
      <w:r w:rsidRPr="002835E8">
        <w:rPr>
          <w:rFonts w:ascii="Times New Roman" w:hAnsi="Times New Roman" w:cs="Times New Roman"/>
          <w:sz w:val="28"/>
          <w:szCs w:val="28"/>
        </w:rPr>
        <w:t>компетентностей</w:t>
      </w:r>
      <w:proofErr w:type="spellEnd"/>
      <w:r w:rsidRPr="002835E8">
        <w:rPr>
          <w:rFonts w:ascii="Times New Roman" w:hAnsi="Times New Roman" w:cs="Times New Roman"/>
          <w:sz w:val="28"/>
          <w:szCs w:val="28"/>
        </w:rPr>
        <w:t>. Здійснюється підготовка фахівців із глибокими міждисциплінарними знаннями, практичними навичками, здатними ухвалювати управлінські рішення у всіх сферах економіки та бізнесу.</w:t>
      </w:r>
    </w:p>
    <w:p w14:paraId="3DE7BA6C" w14:textId="77777777" w:rsidR="002835E8" w:rsidRPr="002835E8" w:rsidRDefault="002835E8" w:rsidP="002835E8">
      <w:pPr>
        <w:spacing w:after="0"/>
        <w:ind w:firstLine="709"/>
        <w:jc w:val="both"/>
        <w:rPr>
          <w:rFonts w:ascii="Times New Roman" w:hAnsi="Times New Roman" w:cs="Times New Roman"/>
          <w:sz w:val="28"/>
          <w:szCs w:val="28"/>
        </w:rPr>
      </w:pPr>
      <w:r w:rsidRPr="002835E8">
        <w:rPr>
          <w:rFonts w:ascii="Times New Roman" w:hAnsi="Times New Roman" w:cs="Times New Roman"/>
          <w:sz w:val="28"/>
          <w:szCs w:val="28"/>
        </w:rPr>
        <w:t>Особливістю програми є проходження імітаційної практики, що має експериментальний характер, та переддипломної практики в провідних установах та організаціях.</w:t>
      </w:r>
    </w:p>
    <w:p w14:paraId="7DE7A3C3" w14:textId="77777777" w:rsidR="002835E8" w:rsidRPr="002835E8" w:rsidRDefault="002835E8" w:rsidP="002835E8">
      <w:pPr>
        <w:spacing w:after="0"/>
        <w:ind w:firstLine="709"/>
        <w:jc w:val="both"/>
        <w:rPr>
          <w:rFonts w:ascii="Times New Roman" w:hAnsi="Times New Roman" w:cs="Times New Roman"/>
          <w:sz w:val="28"/>
          <w:szCs w:val="28"/>
        </w:rPr>
      </w:pPr>
      <w:r w:rsidRPr="002835E8">
        <w:rPr>
          <w:rFonts w:ascii="Times New Roman" w:hAnsi="Times New Roman" w:cs="Times New Roman"/>
          <w:sz w:val="28"/>
          <w:szCs w:val="28"/>
        </w:rPr>
        <w:t>Передбачено поєднання здобувачами вищої освіти теоретичної підготовки та практичного досвіду щодо вміння обирати та використовувати концепції, методи та інструментарій менеджменту, зокрема, відповідно до міжнародних стандартів, встановлення критеріїв, за якими організація визначає подальші напрями розвитку, розроблення й реалізації відповідних стратегій та планів, здатності до саморозвитку.</w:t>
      </w:r>
    </w:p>
    <w:p w14:paraId="3A826A93" w14:textId="77777777" w:rsidR="002835E8" w:rsidRPr="002835E8" w:rsidRDefault="002835E8" w:rsidP="002835E8">
      <w:pPr>
        <w:spacing w:after="0"/>
        <w:ind w:firstLine="709"/>
        <w:jc w:val="both"/>
        <w:rPr>
          <w:rFonts w:ascii="Times New Roman" w:hAnsi="Times New Roman" w:cs="Times New Roman"/>
          <w:sz w:val="28"/>
          <w:szCs w:val="28"/>
        </w:rPr>
      </w:pPr>
      <w:r w:rsidRPr="002835E8">
        <w:rPr>
          <w:rFonts w:ascii="Times New Roman" w:hAnsi="Times New Roman" w:cs="Times New Roman"/>
          <w:sz w:val="28"/>
          <w:szCs w:val="28"/>
        </w:rPr>
        <w:t>Крім цього, здобувачі вищої освіти беруть участь у науковій роботі, що передбачає проведення досліджень з актуальних проблем менеджменту, публікацію наукових статей, організацію круглих столів, конкурсів та олімпіад, апробацію результатів на наукових конференціях та семінарах, виконання індивідуальних завдань, зокрема й контрольних робіт, рефератів, презентацій, завдань з імітаційної та переддипломної практик.</w:t>
      </w:r>
    </w:p>
    <w:p w14:paraId="383F5142" w14:textId="032C6898" w:rsidR="002835E8" w:rsidRPr="002835E8" w:rsidRDefault="002835E8" w:rsidP="002835E8">
      <w:pPr>
        <w:spacing w:after="0"/>
        <w:ind w:firstLine="709"/>
        <w:jc w:val="both"/>
        <w:rPr>
          <w:rFonts w:ascii="Times New Roman" w:hAnsi="Times New Roman" w:cs="Times New Roman"/>
          <w:sz w:val="28"/>
          <w:szCs w:val="28"/>
        </w:rPr>
      </w:pPr>
      <w:r w:rsidRPr="002835E8">
        <w:rPr>
          <w:rFonts w:ascii="Times New Roman" w:hAnsi="Times New Roman" w:cs="Times New Roman"/>
          <w:sz w:val="28"/>
          <w:szCs w:val="28"/>
        </w:rPr>
        <w:t xml:space="preserve">Застосовуються інноваційні технології електронного навчання. Студенти у ході навчання можуть проходити стажування та брати участь у міжнародних </w:t>
      </w:r>
      <w:proofErr w:type="spellStart"/>
      <w:r w:rsidRPr="002835E8">
        <w:rPr>
          <w:rFonts w:ascii="Times New Roman" w:hAnsi="Times New Roman" w:cs="Times New Roman"/>
          <w:sz w:val="28"/>
          <w:szCs w:val="28"/>
        </w:rPr>
        <w:t>проєктах</w:t>
      </w:r>
      <w:proofErr w:type="spellEnd"/>
      <w:r w:rsidRPr="002835E8">
        <w:rPr>
          <w:rFonts w:ascii="Times New Roman" w:hAnsi="Times New Roman" w:cs="Times New Roman"/>
          <w:sz w:val="28"/>
          <w:szCs w:val="28"/>
        </w:rPr>
        <w:t xml:space="preserve"> за програмами академічного обміну</w:t>
      </w:r>
      <w:r w:rsidR="00A44618">
        <w:rPr>
          <w:rFonts w:ascii="Times New Roman" w:hAnsi="Times New Roman" w:cs="Times New Roman"/>
          <w:sz w:val="28"/>
          <w:szCs w:val="28"/>
        </w:rPr>
        <w:t>.</w:t>
      </w:r>
      <w:r w:rsidRPr="002835E8">
        <w:rPr>
          <w:rFonts w:ascii="Times New Roman" w:hAnsi="Times New Roman" w:cs="Times New Roman"/>
          <w:sz w:val="28"/>
          <w:szCs w:val="28"/>
        </w:rPr>
        <w:t xml:space="preserve"> </w:t>
      </w:r>
    </w:p>
    <w:p w14:paraId="2B3C4739" w14:textId="77777777" w:rsidR="003E2C78" w:rsidRPr="002835E8" w:rsidRDefault="003E2C78" w:rsidP="002835E8">
      <w:pPr>
        <w:spacing w:after="0"/>
        <w:ind w:firstLine="709"/>
        <w:jc w:val="both"/>
        <w:rPr>
          <w:rFonts w:ascii="Times New Roman" w:hAnsi="Times New Roman" w:cs="Times New Roman"/>
          <w:sz w:val="28"/>
          <w:szCs w:val="28"/>
        </w:rPr>
      </w:pPr>
    </w:p>
    <w:sectPr w:rsidR="003E2C78" w:rsidRPr="002835E8">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E8"/>
    <w:rsid w:val="002835E8"/>
    <w:rsid w:val="003E2C78"/>
    <w:rsid w:val="00A44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76D0"/>
  <w15:chartTrackingRefBased/>
  <w15:docId w15:val="{484FA1EF-4E46-4D2F-8AB4-3A84E13B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35E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8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 Чужданова</dc:creator>
  <cp:keywords/>
  <dc:description/>
  <cp:lastModifiedBy>София Чужданова</cp:lastModifiedBy>
  <cp:revision>2</cp:revision>
  <dcterms:created xsi:type="dcterms:W3CDTF">2025-06-12T11:21:00Z</dcterms:created>
  <dcterms:modified xsi:type="dcterms:W3CDTF">2025-06-12T11:31:00Z</dcterms:modified>
</cp:coreProperties>
</file>