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9D2" w:rsidRDefault="00A519D2" w:rsidP="001E3C46">
      <w:pPr>
        <w:ind w:firstLine="284"/>
        <w:rPr>
          <w:sz w:val="24"/>
          <w:szCs w:val="24"/>
          <w:lang w:val="uk-UA"/>
        </w:rPr>
      </w:pPr>
    </w:p>
    <w:p w:rsidR="00A519D2" w:rsidRDefault="00A519D2" w:rsidP="001E3C46">
      <w:pPr>
        <w:ind w:firstLine="284"/>
        <w:rPr>
          <w:sz w:val="24"/>
          <w:szCs w:val="24"/>
          <w:lang w:val="uk-UA"/>
        </w:rPr>
      </w:pPr>
      <w:r>
        <w:rPr>
          <w:sz w:val="24"/>
          <w:szCs w:val="24"/>
          <w:lang w:eastAsia="ru-RU"/>
        </w:rPr>
        <w:t>.                                     Тема 8. Цикличность экономического развития</w:t>
      </w:r>
    </w:p>
    <w:p w:rsidR="00A519D2" w:rsidRDefault="00A519D2" w:rsidP="001E3C46">
      <w:pPr>
        <w:ind w:firstLine="284"/>
        <w:rPr>
          <w:sz w:val="24"/>
          <w:szCs w:val="24"/>
          <w:lang w:val="uk-UA"/>
        </w:rPr>
      </w:pPr>
      <w:r>
        <w:rPr>
          <w:sz w:val="24"/>
          <w:szCs w:val="24"/>
          <w:lang w:eastAsia="ru-RU"/>
        </w:rPr>
        <w:t xml:space="preserve">   В предыдущих темах </w:t>
      </w:r>
      <w:r>
        <w:rPr>
          <w:sz w:val="24"/>
          <w:szCs w:val="24"/>
          <w:lang w:val="uk-UA" w:eastAsia="ru-RU"/>
        </w:rPr>
        <w:t>розглядаплись</w:t>
      </w:r>
      <w:r>
        <w:rPr>
          <w:sz w:val="24"/>
          <w:szCs w:val="24"/>
          <w:lang w:eastAsia="ru-RU"/>
        </w:rPr>
        <w:t xml:space="preserve"> проблемы макроэкономического равновесия в зависимости от действия разных факторов; без вмешательства государства и при государственной регуляции, в пределах одного и в пределах нескольких взаимосвязанных рынков, в условиях закрытой и в условиях открытой экономики.</w:t>
      </w:r>
    </w:p>
    <w:p w:rsidR="00A519D2" w:rsidRDefault="00A519D2" w:rsidP="001E3C46">
      <w:pPr>
        <w:ind w:firstLine="284"/>
        <w:rPr>
          <w:sz w:val="24"/>
          <w:szCs w:val="24"/>
          <w:lang w:val="uk-UA"/>
        </w:rPr>
      </w:pPr>
      <w:r>
        <w:rPr>
          <w:sz w:val="24"/>
          <w:szCs w:val="24"/>
          <w:lang w:eastAsia="ru-RU"/>
        </w:rPr>
        <w:t xml:space="preserve">Следующие три темы </w:t>
      </w:r>
      <w:r>
        <w:rPr>
          <w:sz w:val="24"/>
          <w:szCs w:val="24"/>
          <w:lang w:val="uk-UA" w:eastAsia="ru-RU"/>
        </w:rPr>
        <w:t>присв’ячені</w:t>
      </w:r>
      <w:r>
        <w:rPr>
          <w:sz w:val="24"/>
          <w:szCs w:val="24"/>
          <w:lang w:eastAsia="ru-RU"/>
        </w:rPr>
        <w:t xml:space="preserve"> нарушению равновесия и тем последствиям, к которым оно приводит.В теме 8 изучается одно из таких </w:t>
      </w:r>
      <w:r>
        <w:rPr>
          <w:sz w:val="24"/>
          <w:szCs w:val="24"/>
          <w:lang w:val="uk-UA" w:eastAsia="ru-RU"/>
        </w:rPr>
        <w:t>порушень-</w:t>
      </w:r>
      <w:r>
        <w:rPr>
          <w:sz w:val="24"/>
          <w:szCs w:val="24"/>
          <w:lang w:eastAsia="ru-RU"/>
        </w:rPr>
        <w:t xml:space="preserve"> экономический цикл. При рассмотрении ее важно иметь</w:t>
      </w:r>
    </w:p>
    <w:p w:rsidR="00A519D2" w:rsidRDefault="00A519D2" w:rsidP="001E3C46">
      <w:pPr>
        <w:ind w:firstLine="284"/>
        <w:rPr>
          <w:sz w:val="24"/>
          <w:szCs w:val="24"/>
          <w:lang w:val="uk-UA"/>
        </w:rPr>
      </w:pPr>
      <w:r>
        <w:rPr>
          <w:sz w:val="24"/>
          <w:szCs w:val="24"/>
          <w:lang w:eastAsia="ru-RU"/>
        </w:rPr>
        <w:t xml:space="preserve">8.1.Экономический </w:t>
      </w:r>
      <w:r>
        <w:rPr>
          <w:sz w:val="24"/>
          <w:szCs w:val="24"/>
          <w:lang w:val="uk-UA" w:eastAsia="ru-RU"/>
        </w:rPr>
        <w:t>цикл-</w:t>
      </w:r>
      <w:r>
        <w:rPr>
          <w:sz w:val="24"/>
          <w:szCs w:val="24"/>
          <w:lang w:eastAsia="ru-RU"/>
        </w:rPr>
        <w:t xml:space="preserve"> это форма, в которой происходит движение </w:t>
      </w:r>
      <w:r>
        <w:rPr>
          <w:sz w:val="24"/>
          <w:szCs w:val="24"/>
          <w:lang w:val="uk-UA" w:eastAsia="ru-RU"/>
        </w:rPr>
        <w:t>екрономіки</w:t>
      </w:r>
      <w:r>
        <w:rPr>
          <w:sz w:val="24"/>
          <w:szCs w:val="24"/>
          <w:lang w:eastAsia="ru-RU"/>
        </w:rPr>
        <w:t xml:space="preserve">. Макроэкономическое равновесие является динамическим, переменчивым. ЕЕ изменчивость проявляется не только в постоянному наращиванию объемов </w:t>
      </w:r>
      <w:r>
        <w:rPr>
          <w:sz w:val="24"/>
          <w:szCs w:val="24"/>
          <w:lang w:val="uk-UA" w:eastAsia="ru-RU"/>
        </w:rPr>
        <w:t>виробнитцтва</w:t>
      </w:r>
      <w:r>
        <w:rPr>
          <w:sz w:val="24"/>
          <w:szCs w:val="24"/>
          <w:lang w:eastAsia="ru-RU"/>
        </w:rPr>
        <w:t xml:space="preserve">, но и в дежурстве сокращений (спадов) и расширений (подъемов) экономики. Периодичность роста и падения деловой активности проявляется в форме несоответствия совокупного спроса и совокупного предложения. Экономический цикл является результатом колебаний разных показателей экономической </w:t>
      </w:r>
      <w:r>
        <w:rPr>
          <w:sz w:val="24"/>
          <w:szCs w:val="24"/>
          <w:lang w:val="uk-UA" w:eastAsia="ru-RU"/>
        </w:rPr>
        <w:t>активності-</w:t>
      </w:r>
      <w:r>
        <w:rPr>
          <w:sz w:val="24"/>
          <w:szCs w:val="24"/>
          <w:lang w:eastAsia="ru-RU"/>
        </w:rPr>
        <w:t xml:space="preserve"> темпов роста ВНП, общего объема продажи, общего уровня цен, уровня безработицы, загрузки </w:t>
      </w:r>
      <w:r>
        <w:rPr>
          <w:sz w:val="24"/>
          <w:szCs w:val="24"/>
          <w:lang w:val="uk-UA" w:eastAsia="ru-RU"/>
        </w:rPr>
        <w:t>виробничтих</w:t>
      </w:r>
      <w:r>
        <w:rPr>
          <w:sz w:val="24"/>
          <w:szCs w:val="24"/>
          <w:lang w:eastAsia="ru-RU"/>
        </w:rPr>
        <w:t xml:space="preserve"> мощностей и тому подобное.</w:t>
      </w:r>
    </w:p>
    <w:p w:rsidR="00A519D2" w:rsidRDefault="00A519D2" w:rsidP="001E3C46">
      <w:pPr>
        <w:ind w:firstLine="284"/>
        <w:rPr>
          <w:sz w:val="24"/>
          <w:szCs w:val="24"/>
          <w:lang w:val="uk-UA"/>
        </w:rPr>
      </w:pPr>
      <w:r>
        <w:rPr>
          <w:sz w:val="24"/>
          <w:szCs w:val="24"/>
          <w:lang w:eastAsia="ru-RU"/>
        </w:rPr>
        <w:t xml:space="preserve">8.2.Относительно циклических свойств </w:t>
      </w:r>
      <w:r>
        <w:rPr>
          <w:sz w:val="24"/>
          <w:szCs w:val="24"/>
          <w:lang w:val="uk-UA" w:eastAsia="ru-RU"/>
        </w:rPr>
        <w:t>макроекономічі</w:t>
      </w:r>
      <w:r>
        <w:rPr>
          <w:sz w:val="24"/>
          <w:szCs w:val="24"/>
          <w:lang w:eastAsia="ru-RU"/>
        </w:rPr>
        <w:t xml:space="preserve"> показатели можно разделить на </w:t>
      </w:r>
      <w:r>
        <w:rPr>
          <w:sz w:val="24"/>
          <w:szCs w:val="24"/>
          <w:lang w:val="uk-UA" w:eastAsia="ru-RU"/>
        </w:rPr>
        <w:t>проциклічні</w:t>
      </w:r>
      <w:r>
        <w:rPr>
          <w:sz w:val="24"/>
          <w:szCs w:val="24"/>
          <w:lang w:eastAsia="ru-RU"/>
        </w:rPr>
        <w:t xml:space="preserve">, ациклических и антициклических. Проциклични </w:t>
      </w:r>
      <w:r>
        <w:rPr>
          <w:sz w:val="24"/>
          <w:szCs w:val="24"/>
          <w:lang w:val="uk-UA" w:eastAsia="ru-RU"/>
        </w:rPr>
        <w:t>показники-ті</w:t>
      </w:r>
      <w:r>
        <w:rPr>
          <w:sz w:val="24"/>
          <w:szCs w:val="24"/>
          <w:lang w:eastAsia="ru-RU"/>
        </w:rPr>
        <w:t xml:space="preserve">, которые имеют тенденцию к росту в период подъема и сокращения в фазе экономического спада. Среди них есть такие, которые имеют ;   1)високу согласованность из </w:t>
      </w:r>
      <w:r>
        <w:rPr>
          <w:sz w:val="24"/>
          <w:szCs w:val="24"/>
          <w:lang w:val="uk-UA" w:eastAsia="ru-RU"/>
        </w:rPr>
        <w:t>циклом-</w:t>
      </w:r>
      <w:r>
        <w:rPr>
          <w:sz w:val="24"/>
          <w:szCs w:val="24"/>
          <w:lang w:eastAsia="ru-RU"/>
        </w:rPr>
        <w:t xml:space="preserve"> совокупный выпуск, выпуск по отраслям экономики, прибыли, полученные от бизнеса, денежные потоки, </w:t>
      </w:r>
      <w:r>
        <w:rPr>
          <w:sz w:val="24"/>
          <w:szCs w:val="24"/>
          <w:lang w:val="uk-UA" w:eastAsia="ru-RU"/>
        </w:rPr>
        <w:t>кроткострокові</w:t>
      </w:r>
      <w:r>
        <w:rPr>
          <w:sz w:val="24"/>
          <w:szCs w:val="24"/>
          <w:lang w:eastAsia="ru-RU"/>
        </w:rPr>
        <w:t xml:space="preserve"> ставки процента, уровень цен</w:t>
      </w:r>
    </w:p>
    <w:p w:rsidR="00A519D2" w:rsidRDefault="00A519D2" w:rsidP="001E3C46">
      <w:pPr>
        <w:ind w:firstLine="284"/>
        <w:rPr>
          <w:sz w:val="24"/>
          <w:szCs w:val="24"/>
          <w:lang w:val="uk-UA"/>
        </w:rPr>
      </w:pPr>
      <w:r>
        <w:rPr>
          <w:sz w:val="24"/>
          <w:szCs w:val="24"/>
          <w:lang w:eastAsia="ru-RU"/>
        </w:rPr>
        <w:t xml:space="preserve">2)низьку согласованность из </w:t>
      </w:r>
      <w:r>
        <w:rPr>
          <w:sz w:val="24"/>
          <w:szCs w:val="24"/>
          <w:lang w:val="uk-UA" w:eastAsia="ru-RU"/>
        </w:rPr>
        <w:t>циклом-</w:t>
      </w:r>
      <w:r>
        <w:rPr>
          <w:sz w:val="24"/>
          <w:szCs w:val="24"/>
          <w:lang w:eastAsia="ru-RU"/>
        </w:rPr>
        <w:t xml:space="preserve"> производство товаров повседневного спроса, производство сельскохозяйственной продукции и добыча природных ресурсов, цены на сельскохозяйственную продукцию, и природные ресурсы, долгосрочные ставки процента.</w:t>
      </w:r>
    </w:p>
    <w:p w:rsidR="00A519D2" w:rsidRDefault="00A519D2" w:rsidP="001E3C46">
      <w:pPr>
        <w:ind w:firstLine="284"/>
        <w:rPr>
          <w:sz w:val="24"/>
          <w:szCs w:val="24"/>
          <w:lang w:val="uk-UA"/>
        </w:rPr>
      </w:pPr>
      <w:r>
        <w:rPr>
          <w:sz w:val="24"/>
          <w:szCs w:val="24"/>
          <w:lang w:eastAsia="ru-RU"/>
        </w:rPr>
        <w:t xml:space="preserve">Ациклические </w:t>
      </w:r>
      <w:r>
        <w:rPr>
          <w:sz w:val="24"/>
          <w:szCs w:val="24"/>
          <w:lang w:val="uk-UA" w:eastAsia="ru-RU"/>
        </w:rPr>
        <w:t>показеики-</w:t>
      </w:r>
      <w:r>
        <w:rPr>
          <w:sz w:val="24"/>
          <w:szCs w:val="24"/>
          <w:lang w:eastAsia="ru-RU"/>
        </w:rPr>
        <w:t xml:space="preserve"> такие, какие </w:t>
      </w:r>
      <w:r>
        <w:rPr>
          <w:sz w:val="24"/>
          <w:szCs w:val="24"/>
          <w:lang w:val="uk-UA" w:eastAsia="ru-RU"/>
        </w:rPr>
        <w:t>безпосереньо</w:t>
      </w:r>
      <w:r>
        <w:rPr>
          <w:sz w:val="24"/>
          <w:szCs w:val="24"/>
          <w:lang w:eastAsia="ru-RU"/>
        </w:rPr>
        <w:t xml:space="preserve"> не связаны с деловым циклом. Это</w:t>
      </w:r>
      <w:r>
        <w:rPr>
          <w:sz w:val="24"/>
          <w:szCs w:val="24"/>
          <w:lang w:val="uk-UA" w:eastAsia="ru-RU"/>
        </w:rPr>
        <w:t>,наприклад</w:t>
      </w:r>
      <w:r>
        <w:rPr>
          <w:sz w:val="24"/>
          <w:szCs w:val="24"/>
          <w:lang w:eastAsia="ru-RU"/>
        </w:rPr>
        <w:t>, экспорт.</w:t>
      </w:r>
    </w:p>
    <w:p w:rsidR="00A519D2" w:rsidRDefault="00A519D2" w:rsidP="001E3C46">
      <w:pPr>
        <w:ind w:firstLine="284"/>
        <w:rPr>
          <w:sz w:val="24"/>
          <w:szCs w:val="24"/>
          <w:lang w:val="uk-UA"/>
        </w:rPr>
      </w:pPr>
      <w:r>
        <w:rPr>
          <w:sz w:val="24"/>
          <w:szCs w:val="24"/>
          <w:lang w:eastAsia="ru-RU"/>
        </w:rPr>
        <w:t xml:space="preserve">Антициклические показатели имеют тенденцию к росту в фазе экономического </w:t>
      </w:r>
      <w:r>
        <w:rPr>
          <w:sz w:val="24"/>
          <w:szCs w:val="24"/>
          <w:lang w:val="uk-UA" w:eastAsia="ru-RU"/>
        </w:rPr>
        <w:t>падіня</w:t>
      </w:r>
      <w:r>
        <w:rPr>
          <w:sz w:val="24"/>
          <w:szCs w:val="24"/>
          <w:lang w:eastAsia="ru-RU"/>
        </w:rPr>
        <w:t xml:space="preserve"> и сокращение в фазе экономического взлета. Это запасы готовой продукции, запасы факторов производства, уровень безработицы, уровень инфляции, уровень банкротств.</w:t>
      </w:r>
    </w:p>
    <w:p w:rsidR="00A519D2" w:rsidRDefault="00A519D2" w:rsidP="001E3C46">
      <w:pPr>
        <w:ind w:firstLine="284"/>
        <w:rPr>
          <w:sz w:val="24"/>
          <w:szCs w:val="24"/>
          <w:lang w:val="uk-UA"/>
        </w:rPr>
      </w:pPr>
      <w:r>
        <w:rPr>
          <w:sz w:val="24"/>
          <w:szCs w:val="24"/>
          <w:lang w:eastAsia="ru-RU"/>
        </w:rPr>
        <w:t xml:space="preserve">8.3.По продолжительности экономические циклы разделяются  на : короткие ( малые) - с колебанием деловой активности  3-4 года,  среднего из </w:t>
      </w:r>
      <w:r>
        <w:rPr>
          <w:sz w:val="24"/>
          <w:szCs w:val="24"/>
          <w:lang w:val="uk-UA" w:eastAsia="ru-RU"/>
        </w:rPr>
        <w:t>кливанням</w:t>
      </w:r>
      <w:r>
        <w:rPr>
          <w:sz w:val="24"/>
          <w:szCs w:val="24"/>
          <w:lang w:eastAsia="ru-RU"/>
        </w:rPr>
        <w:t xml:space="preserve"> деловой активности 7-11 лет, большие (длинные волны) с периодичностью 40-60 лет. Короткие циклы связаны с возобновлением равновесия на </w:t>
      </w:r>
      <w:r>
        <w:rPr>
          <w:sz w:val="24"/>
          <w:szCs w:val="24"/>
          <w:lang w:val="uk-UA" w:eastAsia="ru-RU"/>
        </w:rPr>
        <w:t>впоживчому</w:t>
      </w:r>
      <w:r>
        <w:rPr>
          <w:sz w:val="24"/>
          <w:szCs w:val="24"/>
          <w:lang w:eastAsia="ru-RU"/>
        </w:rPr>
        <w:t xml:space="preserve"> рынке. Материальной основой таких циклов являются процессы, которые происходят в сфере денежных отношений, Они разграничиваются денежными кризисами, которые повторяются с определенными </w:t>
      </w:r>
      <w:r>
        <w:rPr>
          <w:sz w:val="24"/>
          <w:szCs w:val="24"/>
          <w:lang w:eastAsia="ru-RU"/>
        </w:rPr>
        <w:lastRenderedPageBreak/>
        <w:t xml:space="preserve">закономерностями. По содержанию денежные кризисы выступают как кризисы денежного обращения и кризиса сферы кредита. Средние циклы иногда зовут промышленными циклами, их </w:t>
      </w:r>
      <w:r>
        <w:rPr>
          <w:sz w:val="24"/>
          <w:szCs w:val="24"/>
          <w:lang w:val="uk-UA" w:eastAsia="ru-RU"/>
        </w:rPr>
        <w:t>повєязують</w:t>
      </w:r>
      <w:r>
        <w:rPr>
          <w:sz w:val="24"/>
          <w:szCs w:val="24"/>
          <w:lang w:eastAsia="ru-RU"/>
        </w:rPr>
        <w:t xml:space="preserve"> </w:t>
      </w:r>
      <w:r>
        <w:rPr>
          <w:sz w:val="24"/>
          <w:szCs w:val="24"/>
          <w:lang w:val="uk-UA" w:eastAsia="ru-RU"/>
        </w:rPr>
        <w:t>зы</w:t>
      </w:r>
      <w:r>
        <w:rPr>
          <w:sz w:val="24"/>
          <w:szCs w:val="24"/>
          <w:lang w:eastAsia="ru-RU"/>
        </w:rPr>
        <w:t xml:space="preserve"> </w:t>
      </w:r>
      <w:r>
        <w:rPr>
          <w:sz w:val="24"/>
          <w:szCs w:val="24"/>
          <w:lang w:val="uk-UA" w:eastAsia="ru-RU"/>
        </w:rPr>
        <w:t>змынами</w:t>
      </w:r>
      <w:r>
        <w:rPr>
          <w:sz w:val="24"/>
          <w:szCs w:val="24"/>
          <w:lang w:eastAsia="ru-RU"/>
        </w:rPr>
        <w:t xml:space="preserve"> спроса на средства производства. Материальной основой периодичности  таких циклов является необходимость обновления основного капитала. Такие циклы состоят из фаз: оживление, подъем, бум, падение. Длительность падения измеряется временами между более высокой и следующей более низкой точками деловой активности, а </w:t>
      </w:r>
      <w:r>
        <w:rPr>
          <w:sz w:val="24"/>
          <w:szCs w:val="24"/>
          <w:lang w:val="uk-UA" w:eastAsia="ru-RU"/>
        </w:rPr>
        <w:t>підйому-</w:t>
      </w:r>
      <w:r>
        <w:rPr>
          <w:sz w:val="24"/>
          <w:szCs w:val="24"/>
          <w:lang w:eastAsia="ru-RU"/>
        </w:rPr>
        <w:t xml:space="preserve"> между более низкой и следующей более высокой точками деловой активности, такой цикл характеризуется </w:t>
      </w:r>
      <w:r>
        <w:rPr>
          <w:sz w:val="24"/>
          <w:szCs w:val="24"/>
          <w:lang w:val="uk-UA" w:eastAsia="ru-RU"/>
        </w:rPr>
        <w:t>рецесією-падіння</w:t>
      </w:r>
      <w:r>
        <w:rPr>
          <w:sz w:val="24"/>
          <w:szCs w:val="24"/>
          <w:lang w:eastAsia="ru-RU"/>
        </w:rPr>
        <w:t xml:space="preserve"> объему национального производства в течение 6 месяцев и до одного года, депрессией - падение объема производства в течение больше одного года, которое сопровождается высоким уровнем безработицы</w:t>
      </w:r>
    </w:p>
    <w:p w:rsidR="00A519D2" w:rsidRDefault="00A519D2" w:rsidP="001E3C46">
      <w:pPr>
        <w:ind w:firstLine="284"/>
        <w:rPr>
          <w:sz w:val="24"/>
          <w:szCs w:val="24"/>
          <w:lang w:val="uk-UA"/>
        </w:rPr>
      </w:pPr>
      <w:r>
        <w:rPr>
          <w:sz w:val="24"/>
          <w:szCs w:val="24"/>
          <w:lang w:eastAsia="ru-RU"/>
        </w:rPr>
        <w:t xml:space="preserve">В теории циклов К.Маркса падение производства зовется кризисом, а под депрессией понимают фазу </w:t>
      </w:r>
      <w:r>
        <w:rPr>
          <w:sz w:val="24"/>
          <w:szCs w:val="24"/>
          <w:lang w:val="uk-UA" w:eastAsia="ru-RU"/>
        </w:rPr>
        <w:t>прпинення</w:t>
      </w:r>
      <w:r>
        <w:rPr>
          <w:sz w:val="24"/>
          <w:szCs w:val="24"/>
          <w:lang w:eastAsia="ru-RU"/>
        </w:rPr>
        <w:t xml:space="preserve"> падения, но отсутствию роста. Поэтому цикл К.Маркса состоит из фаз: кризис, депрессия, оживление и подъем.         </w:t>
      </w:r>
    </w:p>
    <w:p w:rsidR="00A519D2" w:rsidRDefault="00A519D2" w:rsidP="001E3C46">
      <w:pPr>
        <w:ind w:firstLine="284"/>
        <w:rPr>
          <w:sz w:val="24"/>
          <w:szCs w:val="24"/>
          <w:lang w:val="uk-UA"/>
        </w:rPr>
      </w:pPr>
      <w:r>
        <w:rPr>
          <w:sz w:val="24"/>
          <w:szCs w:val="24"/>
          <w:lang w:eastAsia="ru-RU"/>
        </w:rPr>
        <w:t>8.4.Екоеномічна кризис характеризуется:</w:t>
      </w:r>
    </w:p>
    <w:p w:rsidR="00A519D2" w:rsidRDefault="00A519D2" w:rsidP="001E3C46">
      <w:pPr>
        <w:ind w:firstLine="284"/>
        <w:rPr>
          <w:sz w:val="24"/>
          <w:szCs w:val="24"/>
          <w:lang w:val="uk-UA"/>
        </w:rPr>
      </w:pPr>
      <w:r>
        <w:rPr>
          <w:sz w:val="24"/>
          <w:szCs w:val="24"/>
          <w:lang w:eastAsia="ru-RU"/>
        </w:rPr>
        <w:t>-перепроизводством товаров сравнительно с платежеспособным спросом;</w:t>
      </w:r>
    </w:p>
    <w:p w:rsidR="00A519D2" w:rsidRDefault="00A519D2" w:rsidP="001E3C46">
      <w:pPr>
        <w:rPr>
          <w:sz w:val="24"/>
          <w:szCs w:val="24"/>
          <w:lang w:val="uk-UA"/>
        </w:rPr>
      </w:pPr>
      <w:r>
        <w:rPr>
          <w:sz w:val="24"/>
          <w:szCs w:val="24"/>
          <w:lang w:eastAsia="ru-RU"/>
        </w:rPr>
        <w:t xml:space="preserve">     </w:t>
      </w:r>
      <w:r>
        <w:rPr>
          <w:sz w:val="24"/>
          <w:szCs w:val="24"/>
          <w:lang w:val="uk-UA" w:eastAsia="ru-RU"/>
        </w:rPr>
        <w:t>-скороченням</w:t>
      </w:r>
      <w:r>
        <w:rPr>
          <w:sz w:val="24"/>
          <w:szCs w:val="24"/>
          <w:lang w:eastAsia="ru-RU"/>
        </w:rPr>
        <w:t xml:space="preserve"> объемов производства;</w:t>
      </w:r>
    </w:p>
    <w:p w:rsidR="00A519D2" w:rsidRDefault="00A519D2" w:rsidP="001E3C46">
      <w:pPr>
        <w:rPr>
          <w:sz w:val="24"/>
          <w:szCs w:val="24"/>
          <w:lang w:val="uk-UA"/>
        </w:rPr>
      </w:pPr>
      <w:r>
        <w:rPr>
          <w:sz w:val="24"/>
          <w:szCs w:val="24"/>
          <w:lang w:eastAsia="ru-RU"/>
        </w:rPr>
        <w:t xml:space="preserve">     </w:t>
      </w:r>
      <w:r>
        <w:rPr>
          <w:sz w:val="24"/>
          <w:szCs w:val="24"/>
          <w:lang w:val="uk-UA" w:eastAsia="ru-RU"/>
        </w:rPr>
        <w:t>-масовим</w:t>
      </w:r>
      <w:r>
        <w:rPr>
          <w:sz w:val="24"/>
          <w:szCs w:val="24"/>
          <w:lang w:eastAsia="ru-RU"/>
        </w:rPr>
        <w:t xml:space="preserve"> банкротством промышленных, банковских и торговых фирм;</w:t>
      </w:r>
    </w:p>
    <w:p w:rsidR="00A519D2" w:rsidRDefault="00A519D2" w:rsidP="001E3C46">
      <w:pPr>
        <w:rPr>
          <w:sz w:val="24"/>
          <w:szCs w:val="24"/>
          <w:lang w:val="uk-UA"/>
        </w:rPr>
      </w:pPr>
      <w:r>
        <w:rPr>
          <w:sz w:val="24"/>
          <w:szCs w:val="24"/>
          <w:lang w:eastAsia="ru-RU"/>
        </w:rPr>
        <w:t xml:space="preserve">     </w:t>
      </w:r>
      <w:r>
        <w:rPr>
          <w:sz w:val="24"/>
          <w:szCs w:val="24"/>
          <w:lang w:val="uk-UA" w:eastAsia="ru-RU"/>
        </w:rPr>
        <w:t>-зростанням</w:t>
      </w:r>
      <w:r>
        <w:rPr>
          <w:sz w:val="24"/>
          <w:szCs w:val="24"/>
          <w:lang w:eastAsia="ru-RU"/>
        </w:rPr>
        <w:t xml:space="preserve"> безработица и сокращением номинальной заработной платы;</w:t>
      </w:r>
    </w:p>
    <w:p w:rsidR="00A519D2" w:rsidRDefault="00A519D2" w:rsidP="001E3C46">
      <w:pPr>
        <w:rPr>
          <w:sz w:val="24"/>
          <w:szCs w:val="24"/>
          <w:lang w:val="uk-UA"/>
        </w:rPr>
      </w:pPr>
      <w:r>
        <w:rPr>
          <w:sz w:val="24"/>
          <w:szCs w:val="24"/>
          <w:lang w:eastAsia="ru-RU"/>
        </w:rPr>
        <w:t xml:space="preserve">     </w:t>
      </w:r>
      <w:r>
        <w:rPr>
          <w:sz w:val="24"/>
          <w:szCs w:val="24"/>
          <w:lang w:val="uk-UA" w:eastAsia="ru-RU"/>
        </w:rPr>
        <w:t>-потрясінням</w:t>
      </w:r>
      <w:r>
        <w:rPr>
          <w:sz w:val="24"/>
          <w:szCs w:val="24"/>
          <w:lang w:eastAsia="ru-RU"/>
        </w:rPr>
        <w:t xml:space="preserve"> кредитной системы но др.</w:t>
      </w:r>
    </w:p>
    <w:p w:rsidR="00A519D2" w:rsidRDefault="00A519D2" w:rsidP="001E3C46">
      <w:pPr>
        <w:rPr>
          <w:sz w:val="24"/>
          <w:szCs w:val="24"/>
          <w:lang w:val="uk-UA"/>
        </w:rPr>
      </w:pPr>
      <w:r>
        <w:rPr>
          <w:sz w:val="24"/>
          <w:szCs w:val="24"/>
          <w:lang w:eastAsia="ru-RU"/>
        </w:rPr>
        <w:t xml:space="preserve">   В отличие от этой классической схемы экономический кризис в Украине характеризуется не перепроизводством а </w:t>
      </w:r>
      <w:r>
        <w:rPr>
          <w:sz w:val="24"/>
          <w:szCs w:val="24"/>
          <w:lang w:val="uk-UA" w:eastAsia="ru-RU"/>
        </w:rPr>
        <w:t>недовиробництвом</w:t>
      </w:r>
      <w:r>
        <w:rPr>
          <w:sz w:val="24"/>
          <w:szCs w:val="24"/>
          <w:lang w:eastAsia="ru-RU"/>
        </w:rPr>
        <w:t xml:space="preserve">. Длительность фазы падения в западных странах составляет от 0,5 до 1,5 года, тогда как в Украине длится больше  5 лет. Глубина падения ВНП и промышленного производства в странах мероприятия даже в послевоенные годы не превышала 10%, а в Украине она составляет больше 25 % а по отдельных </w:t>
      </w:r>
      <w:r>
        <w:rPr>
          <w:sz w:val="24"/>
          <w:szCs w:val="24"/>
          <w:lang w:val="uk-UA" w:eastAsia="ru-RU"/>
        </w:rPr>
        <w:t>галузях-</w:t>
      </w:r>
      <w:r>
        <w:rPr>
          <w:sz w:val="24"/>
          <w:szCs w:val="24"/>
          <w:lang w:eastAsia="ru-RU"/>
        </w:rPr>
        <w:t xml:space="preserve"> превышает 50%.</w:t>
      </w:r>
    </w:p>
    <w:p w:rsidR="00A519D2" w:rsidRDefault="00A519D2" w:rsidP="00A519D2">
      <w:pPr>
        <w:numPr>
          <w:ilvl w:val="0"/>
          <w:numId w:val="6"/>
        </w:numPr>
        <w:autoSpaceDE w:val="0"/>
        <w:autoSpaceDN w:val="0"/>
        <w:adjustRightInd w:val="0"/>
        <w:spacing w:after="0" w:line="240" w:lineRule="auto"/>
        <w:rPr>
          <w:sz w:val="24"/>
          <w:szCs w:val="24"/>
          <w:lang w:val="uk-UA"/>
        </w:rPr>
      </w:pPr>
      <w:r>
        <w:rPr>
          <w:sz w:val="24"/>
          <w:szCs w:val="24"/>
          <w:lang w:eastAsia="ru-RU"/>
        </w:rPr>
        <w:t xml:space="preserve">Большие волны (большие циклы) вызываются изменением базовых технологий и поколений машин (прыжком в линии технического прогресса), </w:t>
      </w:r>
      <w:r>
        <w:rPr>
          <w:sz w:val="24"/>
          <w:szCs w:val="24"/>
          <w:lang w:val="uk-UA" w:eastAsia="ru-RU"/>
        </w:rPr>
        <w:t>оноваленням</w:t>
      </w:r>
      <w:r>
        <w:rPr>
          <w:sz w:val="24"/>
          <w:szCs w:val="24"/>
          <w:lang w:eastAsia="ru-RU"/>
        </w:rPr>
        <w:t xml:space="preserve"> объектов инфраструктуры -будівель,споруд,тощо. Большие волны имеют фазы; </w:t>
      </w:r>
      <w:r>
        <w:rPr>
          <w:sz w:val="24"/>
          <w:szCs w:val="24"/>
          <w:lang w:val="uk-UA" w:eastAsia="ru-RU"/>
        </w:rPr>
        <w:t>висхідну-</w:t>
      </w:r>
      <w:r>
        <w:rPr>
          <w:sz w:val="24"/>
          <w:szCs w:val="24"/>
          <w:lang w:eastAsia="ru-RU"/>
        </w:rPr>
        <w:t xml:space="preserve"> 25-30 </w:t>
      </w:r>
      <w:r>
        <w:rPr>
          <w:sz w:val="24"/>
          <w:szCs w:val="24"/>
          <w:lang w:val="uk-UA" w:eastAsia="ru-RU"/>
        </w:rPr>
        <w:t>років-довгострокове</w:t>
      </w:r>
      <w:r>
        <w:rPr>
          <w:sz w:val="24"/>
          <w:szCs w:val="24"/>
          <w:lang w:eastAsia="ru-RU"/>
        </w:rPr>
        <w:t xml:space="preserve"> подъем, вызванный на базе революционных прыжков у технологии и массового их распространения; </w:t>
      </w:r>
      <w:r>
        <w:rPr>
          <w:sz w:val="24"/>
          <w:szCs w:val="24"/>
          <w:lang w:val="uk-UA" w:eastAsia="ru-RU"/>
        </w:rPr>
        <w:t>низхідну-</w:t>
      </w:r>
      <w:r>
        <w:rPr>
          <w:sz w:val="24"/>
          <w:szCs w:val="24"/>
          <w:lang w:eastAsia="ru-RU"/>
        </w:rPr>
        <w:t xml:space="preserve"> 20-25 лет, которую зовут большим кризисом. Эта волна возникает, когда старая структура экономики приходит в конфликт с потребностями новой технологии, но еще не готовая к изменениям. В этот период остро проявляют себя кризисы средних и малых циклов.Научную теорию длинных волн создал российский ученый Н.Д.Кондратьев.</w:t>
      </w:r>
    </w:p>
    <w:p w:rsidR="00A519D2" w:rsidRDefault="00A519D2" w:rsidP="00A519D2">
      <w:pPr>
        <w:numPr>
          <w:ilvl w:val="0"/>
          <w:numId w:val="2"/>
        </w:numPr>
        <w:autoSpaceDE w:val="0"/>
        <w:autoSpaceDN w:val="0"/>
        <w:adjustRightInd w:val="0"/>
        <w:spacing w:after="0" w:line="240" w:lineRule="auto"/>
        <w:ind w:left="0" w:firstLine="180"/>
        <w:rPr>
          <w:sz w:val="24"/>
          <w:szCs w:val="24"/>
          <w:lang w:val="uk-UA"/>
        </w:rPr>
      </w:pPr>
      <w:r>
        <w:rPr>
          <w:sz w:val="24"/>
          <w:szCs w:val="24"/>
          <w:lang w:eastAsia="ru-RU"/>
        </w:rPr>
        <w:t>В современном экономическом уме сформировались три противоположных подхода к причинам и роли циклов в экономике:</w:t>
      </w:r>
    </w:p>
    <w:p w:rsidR="00A519D2" w:rsidRDefault="00A519D2" w:rsidP="001E3C46">
      <w:pPr>
        <w:rPr>
          <w:sz w:val="24"/>
          <w:szCs w:val="24"/>
          <w:lang w:val="uk-UA"/>
        </w:rPr>
      </w:pPr>
      <w:r>
        <w:rPr>
          <w:sz w:val="24"/>
          <w:szCs w:val="24"/>
          <w:lang w:eastAsia="ru-RU"/>
        </w:rPr>
        <w:t xml:space="preserve">    1)економічний цикл розгдячда.ться как отклонение от нормального состояния равновесия, то есть цикл выступает как аномалия в экономическом развитии;</w:t>
      </w:r>
    </w:p>
    <w:p w:rsidR="00A519D2" w:rsidRDefault="00A519D2" w:rsidP="001E3C46">
      <w:pPr>
        <w:rPr>
          <w:sz w:val="24"/>
          <w:szCs w:val="24"/>
          <w:lang w:val="uk-UA"/>
        </w:rPr>
      </w:pPr>
      <w:r>
        <w:rPr>
          <w:sz w:val="24"/>
          <w:szCs w:val="24"/>
          <w:lang w:eastAsia="ru-RU"/>
        </w:rPr>
        <w:lastRenderedPageBreak/>
        <w:t xml:space="preserve">    2)цикл трактуется как общая форма экономического прогресса, а экономическое равновесие считается не как норма, а </w:t>
      </w:r>
      <w:r>
        <w:rPr>
          <w:sz w:val="24"/>
          <w:szCs w:val="24"/>
          <w:lang w:val="uk-UA" w:eastAsia="ru-RU"/>
        </w:rPr>
        <w:t>нвпаки</w:t>
      </w:r>
      <w:r>
        <w:rPr>
          <w:sz w:val="24"/>
          <w:szCs w:val="24"/>
          <w:lang w:eastAsia="ru-RU"/>
        </w:rPr>
        <w:t>, как отклонение от нормы;</w:t>
      </w:r>
    </w:p>
    <w:p w:rsidR="00A519D2" w:rsidRDefault="00A519D2" w:rsidP="001E3C46">
      <w:pPr>
        <w:rPr>
          <w:sz w:val="24"/>
          <w:szCs w:val="24"/>
          <w:lang w:val="uk-UA"/>
        </w:rPr>
      </w:pPr>
      <w:r>
        <w:rPr>
          <w:sz w:val="24"/>
          <w:szCs w:val="24"/>
          <w:lang w:eastAsia="ru-RU"/>
        </w:rPr>
        <w:t xml:space="preserve">  3)від идеи </w:t>
      </w:r>
      <w:r>
        <w:rPr>
          <w:sz w:val="24"/>
          <w:szCs w:val="24"/>
          <w:lang w:val="uk-UA" w:eastAsia="ru-RU"/>
        </w:rPr>
        <w:t>закономірнл-періодичного</w:t>
      </w:r>
      <w:r>
        <w:rPr>
          <w:sz w:val="24"/>
          <w:szCs w:val="24"/>
          <w:lang w:eastAsia="ru-RU"/>
        </w:rPr>
        <w:t xml:space="preserve"> цикла отказываются вообще.</w:t>
      </w:r>
    </w:p>
    <w:p w:rsidR="00A519D2" w:rsidRDefault="00A519D2" w:rsidP="001E3C46">
      <w:pPr>
        <w:rPr>
          <w:sz w:val="24"/>
          <w:szCs w:val="24"/>
          <w:lang w:val="uk-UA"/>
        </w:rPr>
      </w:pPr>
      <w:r>
        <w:rPr>
          <w:sz w:val="24"/>
          <w:szCs w:val="24"/>
          <w:lang w:eastAsia="ru-RU"/>
        </w:rPr>
        <w:t xml:space="preserve">  8.7.Прихильники первого подхода объясняли циклы как отклонения, связанные с нарушением равновесия, самыми разнообразными причинами. Среди них выделим лишь отдельные:  теория нововведений (инноваций) - Й.Шумпетер и его последователи, денежная </w:t>
      </w:r>
      <w:r>
        <w:rPr>
          <w:sz w:val="24"/>
          <w:szCs w:val="24"/>
          <w:lang w:val="uk-UA" w:eastAsia="ru-RU"/>
        </w:rPr>
        <w:t>теорія-</w:t>
      </w:r>
      <w:r>
        <w:rPr>
          <w:sz w:val="24"/>
          <w:szCs w:val="24"/>
          <w:lang w:eastAsia="ru-RU"/>
        </w:rPr>
        <w:t xml:space="preserve"> Р.Хоутри, Ф.Хайек, теории </w:t>
      </w:r>
      <w:r>
        <w:rPr>
          <w:sz w:val="24"/>
          <w:szCs w:val="24"/>
          <w:lang w:val="uk-UA" w:eastAsia="ru-RU"/>
        </w:rPr>
        <w:t>недоспоживання-</w:t>
      </w:r>
      <w:r>
        <w:rPr>
          <w:sz w:val="24"/>
          <w:szCs w:val="24"/>
          <w:lang w:eastAsia="ru-RU"/>
        </w:rPr>
        <w:t xml:space="preserve"> Д.Гобсон, Е.Прайзер, теория отсутствия </w:t>
      </w:r>
      <w:r>
        <w:rPr>
          <w:sz w:val="24"/>
          <w:szCs w:val="24"/>
          <w:lang w:val="uk-UA" w:eastAsia="ru-RU"/>
        </w:rPr>
        <w:t>синхронності-</w:t>
      </w:r>
      <w:r>
        <w:rPr>
          <w:sz w:val="24"/>
          <w:szCs w:val="24"/>
          <w:lang w:eastAsia="ru-RU"/>
        </w:rPr>
        <w:t xml:space="preserve"> Д.Кларк, У.Митчел, М.Туган-барановский   Сторонники второго підходу-П.Самуельсон,М.Калецький,Я.Тінберген считали, что настоящая реальная экономика находится в постоянном движении, они </w:t>
      </w:r>
      <w:r>
        <w:rPr>
          <w:sz w:val="24"/>
          <w:szCs w:val="24"/>
          <w:lang w:val="uk-UA" w:eastAsia="ru-RU"/>
        </w:rPr>
        <w:t>економетричними</w:t>
      </w:r>
      <w:r>
        <w:rPr>
          <w:sz w:val="24"/>
          <w:szCs w:val="24"/>
          <w:lang w:eastAsia="ru-RU"/>
        </w:rPr>
        <w:t xml:space="preserve"> методами исследовали особенности экономических циклов, возможности влияний на циклические колебания и искали средства их смягчения. Третий </w:t>
      </w:r>
      <w:r>
        <w:rPr>
          <w:sz w:val="24"/>
          <w:szCs w:val="24"/>
          <w:lang w:val="uk-UA" w:eastAsia="ru-RU"/>
        </w:rPr>
        <w:t>напрямок-</w:t>
      </w:r>
      <w:r>
        <w:rPr>
          <w:sz w:val="24"/>
          <w:szCs w:val="24"/>
          <w:lang w:eastAsia="ru-RU"/>
        </w:rPr>
        <w:t xml:space="preserve"> Л.Дюпр’е, А.Гиттон, не признавая которой </w:t>
      </w:r>
      <w:r>
        <w:rPr>
          <w:sz w:val="24"/>
          <w:szCs w:val="24"/>
          <w:lang w:val="uk-UA" w:eastAsia="ru-RU"/>
        </w:rPr>
        <w:t>небудь</w:t>
      </w:r>
      <w:r>
        <w:rPr>
          <w:sz w:val="24"/>
          <w:szCs w:val="24"/>
          <w:lang w:eastAsia="ru-RU"/>
        </w:rPr>
        <w:t xml:space="preserve"> закономерности в наступлении циклов, подменяли категорию “цикл” другими </w:t>
      </w:r>
      <w:r>
        <w:rPr>
          <w:sz w:val="24"/>
          <w:szCs w:val="24"/>
          <w:lang w:val="uk-UA" w:eastAsia="ru-RU"/>
        </w:rPr>
        <w:t>поняттями-</w:t>
      </w:r>
      <w:r>
        <w:rPr>
          <w:sz w:val="24"/>
          <w:szCs w:val="24"/>
          <w:lang w:eastAsia="ru-RU"/>
        </w:rPr>
        <w:t xml:space="preserve"> “общее движение”, “колебание”.(Более детально об этом можно прочитать в учебнике ;Радіонова И.Макпроекономика и экономическая политика).</w:t>
      </w:r>
    </w:p>
    <w:p w:rsidR="00A519D2" w:rsidRDefault="00A519D2" w:rsidP="001E3C46">
      <w:pPr>
        <w:rPr>
          <w:sz w:val="24"/>
          <w:szCs w:val="24"/>
          <w:lang w:val="uk-UA"/>
        </w:rPr>
      </w:pPr>
      <w:r>
        <w:rPr>
          <w:sz w:val="24"/>
          <w:szCs w:val="24"/>
          <w:lang w:eastAsia="ru-RU"/>
        </w:rPr>
        <w:t xml:space="preserve">   8.8.Зважаючи на </w:t>
      </w:r>
      <w:r>
        <w:rPr>
          <w:sz w:val="24"/>
          <w:szCs w:val="24"/>
          <w:lang w:val="uk-UA" w:eastAsia="ru-RU"/>
        </w:rPr>
        <w:t>вищезказане</w:t>
      </w:r>
      <w:r>
        <w:rPr>
          <w:sz w:val="24"/>
          <w:szCs w:val="24"/>
          <w:lang w:eastAsia="ru-RU"/>
        </w:rPr>
        <w:t xml:space="preserve"> в дальнейшем под цикличностью мы будем понимать не переход от одной фазы к другой, не спад (пек), а собственное отклонение от предварительно достигнутого равновесия под воздействием макроэкономических показателей. Поэтому целесообразно модели, которые описывают цикличность экономики возвести до трех:</w:t>
      </w:r>
    </w:p>
    <w:p w:rsidR="00A519D2" w:rsidRDefault="00A519D2" w:rsidP="00A519D2">
      <w:pPr>
        <w:numPr>
          <w:ilvl w:val="0"/>
          <w:numId w:val="7"/>
        </w:numPr>
        <w:autoSpaceDE w:val="0"/>
        <w:autoSpaceDN w:val="0"/>
        <w:adjustRightInd w:val="0"/>
        <w:spacing w:after="0" w:line="240" w:lineRule="auto"/>
        <w:rPr>
          <w:sz w:val="24"/>
          <w:szCs w:val="24"/>
          <w:lang w:val="uk-UA"/>
        </w:rPr>
      </w:pPr>
      <w:r>
        <w:rPr>
          <w:sz w:val="24"/>
          <w:szCs w:val="24"/>
          <w:lang w:eastAsia="ru-RU"/>
        </w:rPr>
        <w:t>объяснение экономических колебаний изменениями на базе совокупного спроса;</w:t>
      </w:r>
    </w:p>
    <w:p w:rsidR="00A519D2" w:rsidRDefault="00A519D2" w:rsidP="00A519D2">
      <w:pPr>
        <w:numPr>
          <w:ilvl w:val="0"/>
          <w:numId w:val="7"/>
        </w:numPr>
        <w:autoSpaceDE w:val="0"/>
        <w:autoSpaceDN w:val="0"/>
        <w:adjustRightInd w:val="0"/>
        <w:spacing w:after="0" w:line="240" w:lineRule="auto"/>
        <w:rPr>
          <w:sz w:val="24"/>
          <w:szCs w:val="24"/>
          <w:lang w:val="uk-UA"/>
        </w:rPr>
      </w:pPr>
      <w:r>
        <w:rPr>
          <w:sz w:val="24"/>
          <w:szCs w:val="24"/>
          <w:lang w:eastAsia="ru-RU"/>
        </w:rPr>
        <w:t>объяснение колебаний изменениями в предложении;</w:t>
      </w:r>
    </w:p>
    <w:p w:rsidR="00A519D2" w:rsidRDefault="00A519D2" w:rsidP="00A519D2">
      <w:pPr>
        <w:numPr>
          <w:ilvl w:val="0"/>
          <w:numId w:val="7"/>
        </w:numPr>
        <w:autoSpaceDE w:val="0"/>
        <w:autoSpaceDN w:val="0"/>
        <w:adjustRightInd w:val="0"/>
        <w:spacing w:after="0" w:line="240" w:lineRule="auto"/>
        <w:rPr>
          <w:sz w:val="24"/>
          <w:szCs w:val="24"/>
          <w:lang w:val="uk-UA"/>
        </w:rPr>
      </w:pPr>
      <w:r>
        <w:rPr>
          <w:sz w:val="24"/>
          <w:szCs w:val="24"/>
          <w:lang w:eastAsia="ru-RU"/>
        </w:rPr>
        <w:t>объяснения, которые учитывают и то и второе, то есть изменения и в попил и в предложении.</w:t>
      </w:r>
    </w:p>
    <w:p w:rsidR="00A519D2" w:rsidRDefault="00A519D2" w:rsidP="00A519D2">
      <w:pPr>
        <w:numPr>
          <w:ilvl w:val="0"/>
          <w:numId w:val="8"/>
        </w:numPr>
        <w:autoSpaceDE w:val="0"/>
        <w:autoSpaceDN w:val="0"/>
        <w:adjustRightInd w:val="0"/>
        <w:spacing w:after="0" w:line="240" w:lineRule="auto"/>
        <w:rPr>
          <w:sz w:val="24"/>
          <w:szCs w:val="24"/>
          <w:lang w:val="uk-UA"/>
        </w:rPr>
      </w:pPr>
      <w:r>
        <w:rPr>
          <w:sz w:val="24"/>
          <w:szCs w:val="24"/>
          <w:lang w:eastAsia="ru-RU"/>
        </w:rPr>
        <w:t xml:space="preserve">Объяснение колебаний изменениями со стороны спроса осуществляется в пределах модели </w:t>
      </w:r>
      <w:r>
        <w:rPr>
          <w:sz w:val="24"/>
          <w:szCs w:val="24"/>
          <w:lang w:val="uk-UA" w:eastAsia="ru-RU"/>
        </w:rPr>
        <w:t>IS-LM</w:t>
      </w:r>
      <w:r>
        <w:rPr>
          <w:sz w:val="24"/>
          <w:szCs w:val="24"/>
          <w:lang w:eastAsia="ru-RU"/>
        </w:rPr>
        <w:t xml:space="preserve"> .Тобто основными факторами, которые вызывают экономические  колебания выступают бюджетно-налоговая и денежно-кредитная политика </w:t>
      </w:r>
      <w:r>
        <w:rPr>
          <w:sz w:val="24"/>
          <w:szCs w:val="24"/>
          <w:lang w:val="uk-UA" w:eastAsia="ru-RU"/>
        </w:rPr>
        <w:t>ченрез</w:t>
      </w:r>
      <w:r>
        <w:rPr>
          <w:sz w:val="24"/>
          <w:szCs w:val="24"/>
          <w:lang w:eastAsia="ru-RU"/>
        </w:rPr>
        <w:t xml:space="preserve"> влияние последних на ставку процента и величину ВНП. Увеличение, например, налогов сокращает выпуск и уменьшает ставку процента (Кривая </w:t>
      </w:r>
      <w:r>
        <w:rPr>
          <w:sz w:val="24"/>
          <w:szCs w:val="24"/>
          <w:lang w:val="uk-UA" w:eastAsia="ru-RU"/>
        </w:rPr>
        <w:t>IS</w:t>
      </w:r>
      <w:r>
        <w:rPr>
          <w:sz w:val="24"/>
          <w:szCs w:val="24"/>
          <w:lang w:eastAsia="ru-RU"/>
        </w:rPr>
        <w:t xml:space="preserve"> смещается влево и вниз). Увеличение государственных расходов одновременно увеличивает выпуск и ставку процента (Кривая  </w:t>
      </w:r>
      <w:r>
        <w:rPr>
          <w:sz w:val="24"/>
          <w:szCs w:val="24"/>
          <w:lang w:val="uk-UA" w:eastAsia="ru-RU"/>
        </w:rPr>
        <w:t>IS</w:t>
      </w:r>
      <w:r>
        <w:rPr>
          <w:sz w:val="24"/>
          <w:szCs w:val="24"/>
          <w:lang w:eastAsia="ru-RU"/>
        </w:rPr>
        <w:t xml:space="preserve"> смещается вправо и </w:t>
      </w:r>
      <w:r>
        <w:rPr>
          <w:sz w:val="24"/>
          <w:szCs w:val="24"/>
          <w:lang w:val="uk-UA" w:eastAsia="ru-RU"/>
        </w:rPr>
        <w:t>вверх</w:t>
      </w:r>
      <w:r>
        <w:rPr>
          <w:sz w:val="24"/>
          <w:szCs w:val="24"/>
          <w:lang w:eastAsia="ru-RU"/>
        </w:rPr>
        <w:t xml:space="preserve">).  Увеличение денежной массы (предложения денег) уменьшает </w:t>
      </w:r>
      <w:r>
        <w:rPr>
          <w:sz w:val="24"/>
          <w:szCs w:val="24"/>
          <w:lang w:val="uk-UA" w:eastAsia="ru-RU"/>
        </w:rPr>
        <w:t>стаку</w:t>
      </w:r>
      <w:r>
        <w:rPr>
          <w:sz w:val="24"/>
          <w:szCs w:val="24"/>
          <w:lang w:eastAsia="ru-RU"/>
        </w:rPr>
        <w:t xml:space="preserve"> процента и увеличивает выпуск (Кривая </w:t>
      </w:r>
      <w:r>
        <w:rPr>
          <w:sz w:val="24"/>
          <w:szCs w:val="24"/>
          <w:lang w:val="uk-UA" w:eastAsia="ru-RU"/>
        </w:rPr>
        <w:t>LM</w:t>
      </w:r>
      <w:r>
        <w:rPr>
          <w:sz w:val="24"/>
          <w:szCs w:val="24"/>
          <w:lang w:eastAsia="ru-RU"/>
        </w:rPr>
        <w:t xml:space="preserve"> смещается вправо и вниз).</w:t>
      </w:r>
    </w:p>
    <w:p w:rsidR="00A519D2" w:rsidRDefault="00A519D2" w:rsidP="00A519D2">
      <w:pPr>
        <w:numPr>
          <w:ilvl w:val="0"/>
          <w:numId w:val="5"/>
        </w:numPr>
        <w:autoSpaceDE w:val="0"/>
        <w:autoSpaceDN w:val="0"/>
        <w:adjustRightInd w:val="0"/>
        <w:spacing w:after="0" w:line="240" w:lineRule="auto"/>
        <w:rPr>
          <w:sz w:val="24"/>
          <w:szCs w:val="24"/>
          <w:lang w:val="uk-UA"/>
        </w:rPr>
      </w:pPr>
      <w:r>
        <w:rPr>
          <w:sz w:val="24"/>
          <w:szCs w:val="24"/>
          <w:lang w:eastAsia="ru-RU"/>
        </w:rPr>
        <w:t xml:space="preserve">Сложнее  является объяснение колебаний на базе изменений совокупного предложения. Здесь .звичайно, рассматриваются четыре модели, две из которых есть неоклассического происхождения, а </w:t>
      </w:r>
      <w:r>
        <w:rPr>
          <w:sz w:val="24"/>
          <w:szCs w:val="24"/>
          <w:lang w:val="uk-UA" w:eastAsia="ru-RU"/>
        </w:rPr>
        <w:t>дві-</w:t>
      </w:r>
      <w:r>
        <w:rPr>
          <w:sz w:val="24"/>
          <w:szCs w:val="24"/>
          <w:lang w:eastAsia="ru-RU"/>
        </w:rPr>
        <w:t xml:space="preserve"> </w:t>
      </w:r>
      <w:r>
        <w:rPr>
          <w:sz w:val="24"/>
          <w:szCs w:val="24"/>
          <w:lang w:val="uk-UA" w:eastAsia="ru-RU"/>
        </w:rPr>
        <w:t>неокейнсіанського</w:t>
      </w:r>
      <w:r>
        <w:rPr>
          <w:sz w:val="24"/>
          <w:szCs w:val="24"/>
          <w:lang w:eastAsia="ru-RU"/>
        </w:rPr>
        <w:t xml:space="preserve"> происхождения.Неоклассики придерживаются взглядов классиков на равновесие попившее и предложения как закономерность. Нарушение этой закономерности они объясняют с помощью моделей  “порочных представлений работников о заработной плате”</w:t>
      </w:r>
    </w:p>
    <w:p w:rsidR="00A519D2" w:rsidRDefault="00A519D2" w:rsidP="001E3C46">
      <w:pPr>
        <w:rPr>
          <w:sz w:val="24"/>
          <w:szCs w:val="24"/>
          <w:lang w:val="uk-UA"/>
        </w:rPr>
      </w:pPr>
      <w:r>
        <w:rPr>
          <w:sz w:val="24"/>
          <w:szCs w:val="24"/>
          <w:lang w:eastAsia="ru-RU"/>
        </w:rPr>
        <w:t>(“</w:t>
      </w:r>
      <w:r>
        <w:rPr>
          <w:sz w:val="24"/>
          <w:szCs w:val="24"/>
          <w:lang w:val="uk-UA" w:eastAsia="ru-RU"/>
        </w:rPr>
        <w:t>Worker-misperception</w:t>
      </w:r>
      <w:r>
        <w:rPr>
          <w:sz w:val="24"/>
          <w:szCs w:val="24"/>
          <w:lang w:eastAsia="ru-RU"/>
        </w:rPr>
        <w:t xml:space="preserve">  </w:t>
      </w:r>
      <w:r>
        <w:rPr>
          <w:sz w:val="24"/>
          <w:szCs w:val="24"/>
          <w:lang w:val="uk-UA" w:eastAsia="ru-RU"/>
        </w:rPr>
        <w:t>model</w:t>
      </w:r>
      <w:r>
        <w:rPr>
          <w:sz w:val="24"/>
          <w:szCs w:val="24"/>
          <w:lang w:eastAsia="ru-RU"/>
        </w:rPr>
        <w:t>”  и  “несовершенной информации” (</w:t>
      </w:r>
      <w:r>
        <w:rPr>
          <w:sz w:val="24"/>
          <w:szCs w:val="24"/>
          <w:lang w:val="uk-UA" w:eastAsia="ru-RU"/>
        </w:rPr>
        <w:t>Imperfekt-informacion</w:t>
      </w:r>
      <w:r>
        <w:rPr>
          <w:sz w:val="24"/>
          <w:szCs w:val="24"/>
          <w:lang w:eastAsia="ru-RU"/>
        </w:rPr>
        <w:t xml:space="preserve"> </w:t>
      </w:r>
      <w:r>
        <w:rPr>
          <w:sz w:val="24"/>
          <w:szCs w:val="24"/>
          <w:lang w:val="uk-UA" w:eastAsia="ru-RU"/>
        </w:rPr>
        <w:t>model</w:t>
      </w:r>
      <w:r>
        <w:rPr>
          <w:sz w:val="24"/>
          <w:szCs w:val="24"/>
          <w:lang w:eastAsia="ru-RU"/>
        </w:rPr>
        <w:t xml:space="preserve">”.Суть первой модели сводится к тому, что под воздействием роста цен увеличивается предложение труда.,а это приводит к увеличению выпуска.За этой моделью предложение труда зависит от меры отклонения фактических цен от </w:t>
      </w:r>
      <w:r>
        <w:rPr>
          <w:sz w:val="24"/>
          <w:szCs w:val="24"/>
          <w:lang w:eastAsia="ru-RU"/>
        </w:rPr>
        <w:lastRenderedPageBreak/>
        <w:t xml:space="preserve">ожидаемых. Чем больше работники ошибаются в своем предвидении цен в сторону их снижения, в том числе и в предвидении заработной платы, то есть чем больше они ошибаются в своем предвидении </w:t>
      </w:r>
      <w:r>
        <w:rPr>
          <w:sz w:val="24"/>
          <w:szCs w:val="24"/>
          <w:lang w:val="uk-UA" w:eastAsia="ru-RU"/>
        </w:rPr>
        <w:t>заробітноі</w:t>
      </w:r>
      <w:r>
        <w:rPr>
          <w:sz w:val="24"/>
          <w:szCs w:val="24"/>
          <w:lang w:eastAsia="ru-RU"/>
        </w:rPr>
        <w:t xml:space="preserve"> платы</w:t>
      </w:r>
    </w:p>
    <w:p w:rsidR="00A519D2" w:rsidRDefault="00A519D2" w:rsidP="001E3C46">
      <w:pPr>
        <w:rPr>
          <w:sz w:val="24"/>
          <w:szCs w:val="24"/>
          <w:lang w:val="uk-UA"/>
        </w:rPr>
      </w:pPr>
      <w:r>
        <w:rPr>
          <w:sz w:val="24"/>
          <w:szCs w:val="24"/>
          <w:lang w:eastAsia="ru-RU"/>
        </w:rPr>
        <w:t>(ожидаемой зарплаты) в сторону ее снижения сравнительно с фактической (реальной), тем предложение труда большая</w:t>
      </w:r>
      <w:r>
        <w:rPr>
          <w:sz w:val="24"/>
          <w:szCs w:val="24"/>
          <w:lang w:val="uk-UA" w:eastAsia="ru-RU"/>
        </w:rPr>
        <w:t>,а</w:t>
      </w:r>
      <w:r>
        <w:rPr>
          <w:sz w:val="24"/>
          <w:szCs w:val="24"/>
          <w:lang w:eastAsia="ru-RU"/>
        </w:rPr>
        <w:t xml:space="preserve"> следовательно, тем больший выпуск. Вторая модель предусматривает, что производители, ориентируясь не на относительных (</w:t>
      </w:r>
      <w:r>
        <w:rPr>
          <w:sz w:val="24"/>
          <w:szCs w:val="24"/>
          <w:lang w:val="uk-UA" w:eastAsia="ru-RU"/>
        </w:rPr>
        <w:t>співставні</w:t>
      </w:r>
      <w:r>
        <w:rPr>
          <w:sz w:val="24"/>
          <w:szCs w:val="24"/>
          <w:lang w:eastAsia="ru-RU"/>
        </w:rPr>
        <w:t>) а на номинальные цены на свою продукцию. Увеличивают (уменьшают) выпуск. Если реальная цена превышает ожидаемую, производитель увеличивает объем  выпуска.</w:t>
      </w:r>
    </w:p>
    <w:p w:rsidR="00A519D2" w:rsidRDefault="00A519D2" w:rsidP="001E3C46">
      <w:pPr>
        <w:rPr>
          <w:sz w:val="24"/>
          <w:szCs w:val="24"/>
          <w:lang w:val="uk-UA"/>
        </w:rPr>
      </w:pPr>
      <w:r>
        <w:rPr>
          <w:sz w:val="24"/>
          <w:szCs w:val="24"/>
          <w:lang w:eastAsia="ru-RU"/>
        </w:rPr>
        <w:t xml:space="preserve">  8.11.Неокейнсіанці, придерживаясь </w:t>
      </w:r>
      <w:r>
        <w:rPr>
          <w:sz w:val="24"/>
          <w:szCs w:val="24"/>
          <w:lang w:val="uk-UA" w:eastAsia="ru-RU"/>
        </w:rPr>
        <w:t>кейнсіанського</w:t>
      </w:r>
      <w:r>
        <w:rPr>
          <w:sz w:val="24"/>
          <w:szCs w:val="24"/>
          <w:lang w:eastAsia="ru-RU"/>
        </w:rPr>
        <w:t xml:space="preserve"> точки зрения относительно того, что  невозможно объяснить краткосрочные колебания исходя из равновесия спроса и предложения</w:t>
      </w:r>
      <w:r>
        <w:rPr>
          <w:sz w:val="24"/>
          <w:szCs w:val="24"/>
          <w:lang w:val="uk-UA" w:eastAsia="ru-RU"/>
        </w:rPr>
        <w:t>,яка</w:t>
      </w:r>
      <w:r>
        <w:rPr>
          <w:sz w:val="24"/>
          <w:szCs w:val="24"/>
          <w:lang w:eastAsia="ru-RU"/>
        </w:rPr>
        <w:t xml:space="preserve"> обеспечивается эластичностью цен и заработной платы, обосновывают колебание с помощью жестких цен и жесткой заработной платы. Модель колебаний совокупного предложения (выпуску) при “жесткой зарплате” ( “</w:t>
      </w:r>
      <w:r>
        <w:rPr>
          <w:sz w:val="24"/>
          <w:szCs w:val="24"/>
          <w:lang w:val="uk-UA" w:eastAsia="ru-RU"/>
        </w:rPr>
        <w:t>stiski-wage</w:t>
      </w:r>
      <w:r>
        <w:rPr>
          <w:sz w:val="24"/>
          <w:szCs w:val="24"/>
          <w:lang w:eastAsia="ru-RU"/>
        </w:rPr>
        <w:t xml:space="preserve"> </w:t>
      </w:r>
      <w:r>
        <w:rPr>
          <w:sz w:val="24"/>
          <w:szCs w:val="24"/>
          <w:lang w:val="uk-UA" w:eastAsia="ru-RU"/>
        </w:rPr>
        <w:t>model</w:t>
      </w:r>
      <w:r>
        <w:rPr>
          <w:sz w:val="24"/>
          <w:szCs w:val="24"/>
          <w:lang w:eastAsia="ru-RU"/>
        </w:rPr>
        <w:t xml:space="preserve">” объясняет колебание выпуска появлением заинтересованности предпринимателей в привлечении дополнительных работников в условиях </w:t>
      </w:r>
      <w:r>
        <w:rPr>
          <w:sz w:val="24"/>
          <w:szCs w:val="24"/>
          <w:lang w:val="uk-UA" w:eastAsia="ru-RU"/>
        </w:rPr>
        <w:t>жорткої</w:t>
      </w:r>
      <w:r>
        <w:rPr>
          <w:sz w:val="24"/>
          <w:szCs w:val="24"/>
          <w:lang w:eastAsia="ru-RU"/>
        </w:rPr>
        <w:t xml:space="preserve"> (неизменной) зарплаты и растущих цен.Зарплата,передбачена в контракте, рассчитанная на ожидаемые цены. Если же фактические цены окажутся выше, чем ожидаемые, то зарплата, предусмотренная контрактом, будет выше, чем фактическая. Это даст возможность привлечь новых работников, поскольку спрос на труд зависит от фактической зарплаты, В нашем случае фактическая заработная плата будет меньше, следовательно </w:t>
      </w:r>
      <w:r>
        <w:rPr>
          <w:sz w:val="24"/>
          <w:szCs w:val="24"/>
          <w:lang w:val="uk-UA" w:eastAsia="ru-RU"/>
        </w:rPr>
        <w:t>підприємники</w:t>
      </w:r>
      <w:r>
        <w:rPr>
          <w:sz w:val="24"/>
          <w:szCs w:val="24"/>
          <w:lang w:eastAsia="ru-RU"/>
        </w:rPr>
        <w:t xml:space="preserve"> наймут больше  рабочих и объем выпуска вырастет.</w:t>
      </w:r>
    </w:p>
    <w:p w:rsidR="00A519D2" w:rsidRDefault="00A519D2" w:rsidP="001E3C46">
      <w:pPr>
        <w:rPr>
          <w:sz w:val="24"/>
          <w:szCs w:val="24"/>
          <w:lang w:val="uk-UA"/>
        </w:rPr>
      </w:pPr>
      <w:r>
        <w:rPr>
          <w:sz w:val="24"/>
          <w:szCs w:val="24"/>
          <w:lang w:eastAsia="ru-RU"/>
        </w:rPr>
        <w:t xml:space="preserve">    В основу модели совокупного предложения “при жестких ценах” (“</w:t>
      </w:r>
      <w:r>
        <w:rPr>
          <w:sz w:val="24"/>
          <w:szCs w:val="24"/>
          <w:lang w:val="uk-UA" w:eastAsia="ru-RU"/>
        </w:rPr>
        <w:t>stisky</w:t>
      </w:r>
      <w:r>
        <w:rPr>
          <w:sz w:val="24"/>
          <w:szCs w:val="24"/>
          <w:lang w:eastAsia="ru-RU"/>
        </w:rPr>
        <w:t xml:space="preserve"> - </w:t>
      </w:r>
      <w:r>
        <w:rPr>
          <w:sz w:val="24"/>
          <w:szCs w:val="24"/>
          <w:lang w:val="uk-UA" w:eastAsia="ru-RU"/>
        </w:rPr>
        <w:t>price</w:t>
      </w:r>
      <w:r>
        <w:rPr>
          <w:sz w:val="24"/>
          <w:szCs w:val="24"/>
          <w:lang w:eastAsia="ru-RU"/>
        </w:rPr>
        <w:t xml:space="preserve"> </w:t>
      </w:r>
      <w:r>
        <w:rPr>
          <w:sz w:val="24"/>
          <w:szCs w:val="24"/>
          <w:lang w:val="uk-UA" w:eastAsia="ru-RU"/>
        </w:rPr>
        <w:t>model</w:t>
      </w:r>
      <w:r>
        <w:rPr>
          <w:sz w:val="24"/>
          <w:szCs w:val="24"/>
          <w:lang w:eastAsia="ru-RU"/>
        </w:rPr>
        <w:t>” ) положена идея, что неэластичные цены, свойственные определенным производителям, творят тенденцию к повышению общего уровня цен, а это увеличивает общий выпуск. Ориентация предприятий на стабильных (неизменные цены) объясняется наличием предварительно заключенных контрактов, нарушения соглашений последних относительно цен может привести к потере старых клиентов, а также, что стабильные цены              дают возможность четкой ориентации производителей на общий уровень цен и общий уровень доходов. Если же общий уровень доходов будет расти, то будет расти и спрос, а это в свою очередь стимулирует  выпуск, больший выпуск означает рост предельных расходов и цен.Таким образом, модель жестких цен обосновывает то явление, что отклонение действительных цен от предполагаемых предопределяет отклонение уровня производства в сторону повышения.</w:t>
      </w:r>
    </w:p>
    <w:p w:rsidR="00A519D2" w:rsidRDefault="00A519D2" w:rsidP="001E3C46">
      <w:pPr>
        <w:rPr>
          <w:sz w:val="24"/>
          <w:szCs w:val="24"/>
          <w:lang w:val="uk-UA"/>
        </w:rPr>
      </w:pPr>
      <w:r>
        <w:rPr>
          <w:sz w:val="24"/>
          <w:szCs w:val="24"/>
          <w:lang w:eastAsia="ru-RU"/>
        </w:rPr>
        <w:t xml:space="preserve">  8.12.Модель объяснение колебаний, которая учитывает изменения и со стороны спроса, и со стороны предложения, зовется моделью “реального экономического цикла” . Она является образцом неоклассических моделей и объясняет увеличение предложения (выпуску) технологическими изменениями И увеличение общего спроса через рост спроса на продукцию новых технологий и увеличения государственных  расходов.К факторам, которые влияют на предложение труда, принадлежат заработная плата и ставка процента. Человек, принимая решение о том, работать или нет. Учитывает не только уровень заработной платы, но и то, что деньги, полученные ею раньше и положенные в </w:t>
      </w:r>
      <w:r>
        <w:rPr>
          <w:sz w:val="24"/>
          <w:szCs w:val="24"/>
          <w:lang w:eastAsia="ru-RU"/>
        </w:rPr>
        <w:lastRenderedPageBreak/>
        <w:t xml:space="preserve">банк, могут давать доход в виде процента. Следовательно, чем высшая ставка процента, тем предложение труда больше. Реально предложение и спрос в этой модели является такими, которые зависят от величины ставки процента. Этим модель “реального экономического цикла” напоминает модель </w:t>
      </w:r>
      <w:r>
        <w:rPr>
          <w:sz w:val="24"/>
          <w:szCs w:val="24"/>
          <w:lang w:val="uk-UA" w:eastAsia="ru-RU"/>
        </w:rPr>
        <w:t>IS-LM</w:t>
      </w:r>
      <w:r>
        <w:rPr>
          <w:sz w:val="24"/>
          <w:szCs w:val="24"/>
          <w:lang w:eastAsia="ru-RU"/>
        </w:rPr>
        <w:t>. Отличие заключается в том, что влияние ставки процента на выпуск опосредствованный рынком труда.</w:t>
      </w:r>
    </w:p>
    <w:p w:rsidR="00A519D2" w:rsidRDefault="00A519D2" w:rsidP="001E3C46">
      <w:pPr>
        <w:rPr>
          <w:sz w:val="24"/>
          <w:szCs w:val="24"/>
          <w:lang w:val="uk-UA"/>
        </w:rPr>
      </w:pPr>
      <w:r>
        <w:rPr>
          <w:sz w:val="24"/>
          <w:szCs w:val="24"/>
          <w:lang w:eastAsia="ru-RU"/>
        </w:rPr>
        <w:t xml:space="preserve">  8.13.Антикризова (конъюнктурная) политика    государства направлена на регуляцию колебаний экономической активности в обществе в периоды предкризисного состояния и предотвращения развития экономических кризисов. Двумя основными периодами, которые должны находиться </w:t>
      </w:r>
      <w:r>
        <w:rPr>
          <w:sz w:val="24"/>
          <w:szCs w:val="24"/>
          <w:lang w:val="uk-UA" w:eastAsia="ru-RU"/>
        </w:rPr>
        <w:t>підбособливим</w:t>
      </w:r>
      <w:r>
        <w:rPr>
          <w:sz w:val="24"/>
          <w:szCs w:val="24"/>
          <w:lang w:eastAsia="ru-RU"/>
        </w:rPr>
        <w:t xml:space="preserve"> контролем в этой связи, являются периоды депрессии и бума. Харакерними чертами депрессии являются :скорочення производственных ынвестицывй, </w:t>
      </w:r>
      <w:r>
        <w:rPr>
          <w:sz w:val="24"/>
          <w:szCs w:val="24"/>
          <w:lang w:val="uk-UA" w:eastAsia="ru-RU"/>
        </w:rPr>
        <w:t>збыльшення</w:t>
      </w:r>
      <w:r>
        <w:rPr>
          <w:sz w:val="24"/>
          <w:szCs w:val="24"/>
          <w:lang w:eastAsia="ru-RU"/>
        </w:rPr>
        <w:t xml:space="preserve"> </w:t>
      </w:r>
      <w:r>
        <w:rPr>
          <w:sz w:val="24"/>
          <w:szCs w:val="24"/>
          <w:lang w:val="uk-UA" w:eastAsia="ru-RU"/>
        </w:rPr>
        <w:t>запасыв</w:t>
      </w:r>
      <w:r>
        <w:rPr>
          <w:sz w:val="24"/>
          <w:szCs w:val="24"/>
          <w:lang w:eastAsia="ru-RU"/>
        </w:rPr>
        <w:t xml:space="preserve">, сокращение спроса на рабочую силу. Рызке </w:t>
      </w:r>
      <w:r>
        <w:rPr>
          <w:sz w:val="24"/>
          <w:szCs w:val="24"/>
          <w:lang w:val="uk-UA" w:eastAsia="ru-RU"/>
        </w:rPr>
        <w:t>падыння</w:t>
      </w:r>
      <w:r>
        <w:rPr>
          <w:sz w:val="24"/>
          <w:szCs w:val="24"/>
          <w:lang w:eastAsia="ru-RU"/>
        </w:rPr>
        <w:t xml:space="preserve"> нормы чистой прибыли, </w:t>
      </w:r>
      <w:r>
        <w:rPr>
          <w:sz w:val="24"/>
          <w:szCs w:val="24"/>
          <w:lang w:val="uk-UA" w:eastAsia="ru-RU"/>
        </w:rPr>
        <w:t>падыння</w:t>
      </w:r>
      <w:r>
        <w:rPr>
          <w:sz w:val="24"/>
          <w:szCs w:val="24"/>
          <w:lang w:eastAsia="ru-RU"/>
        </w:rPr>
        <w:t xml:space="preserve"> объема продажи, сокращения </w:t>
      </w:r>
      <w:r>
        <w:rPr>
          <w:sz w:val="24"/>
          <w:szCs w:val="24"/>
          <w:lang w:val="uk-UA" w:eastAsia="ru-RU"/>
        </w:rPr>
        <w:t>кылькосты</w:t>
      </w:r>
      <w:r>
        <w:rPr>
          <w:sz w:val="24"/>
          <w:szCs w:val="24"/>
          <w:lang w:eastAsia="ru-RU"/>
        </w:rPr>
        <w:t xml:space="preserve"> новых заказов, сокращения спроса на </w:t>
      </w:r>
      <w:r>
        <w:rPr>
          <w:sz w:val="24"/>
          <w:szCs w:val="24"/>
          <w:lang w:val="uk-UA" w:eastAsia="ru-RU"/>
        </w:rPr>
        <w:t>кредитны</w:t>
      </w:r>
      <w:r>
        <w:rPr>
          <w:sz w:val="24"/>
          <w:szCs w:val="24"/>
          <w:lang w:eastAsia="ru-RU"/>
        </w:rPr>
        <w:t xml:space="preserve"> ресурсы. Характерными чертами оживления является: переход к стойкому  расширению производства, </w:t>
      </w:r>
      <w:r>
        <w:rPr>
          <w:sz w:val="24"/>
          <w:szCs w:val="24"/>
          <w:lang w:val="uk-UA" w:eastAsia="ru-RU"/>
        </w:rPr>
        <w:t>хростання</w:t>
      </w:r>
      <w:r>
        <w:rPr>
          <w:sz w:val="24"/>
          <w:szCs w:val="24"/>
          <w:lang w:eastAsia="ru-RU"/>
        </w:rPr>
        <w:t xml:space="preserve"> спроса на активные элементы средств производства ( </w:t>
      </w:r>
      <w:r>
        <w:rPr>
          <w:sz w:val="24"/>
          <w:szCs w:val="24"/>
          <w:lang w:val="uk-UA" w:eastAsia="ru-RU"/>
        </w:rPr>
        <w:t>машиши</w:t>
      </w:r>
      <w:r>
        <w:rPr>
          <w:sz w:val="24"/>
          <w:szCs w:val="24"/>
          <w:lang w:eastAsia="ru-RU"/>
        </w:rPr>
        <w:t>, оборудование), роста спроса на сырье, рост спроса на рабочую силу, рост заработной платы и соответственно спроса на товары личного потребления. Характерные черты экономического бума: значительный прирост производственных инвестиций, сокращения запасов, резкий рост спроса на рабочую силу, значительный прирост общего уровня цен.</w:t>
      </w:r>
    </w:p>
    <w:p w:rsidR="00A519D2" w:rsidRDefault="00A519D2" w:rsidP="001E3C46">
      <w:pPr>
        <w:rPr>
          <w:sz w:val="24"/>
          <w:szCs w:val="24"/>
          <w:lang w:val="uk-UA"/>
        </w:rPr>
      </w:pPr>
      <w:r>
        <w:rPr>
          <w:sz w:val="24"/>
          <w:szCs w:val="24"/>
          <w:lang w:eastAsia="ru-RU"/>
        </w:rPr>
        <w:t xml:space="preserve">  8.14.Найважливішими мероприятиями антикризисной политики является:</w:t>
      </w:r>
    </w:p>
    <w:p w:rsidR="00A519D2" w:rsidRDefault="00A519D2" w:rsidP="001E3C46">
      <w:pPr>
        <w:rPr>
          <w:sz w:val="24"/>
          <w:szCs w:val="24"/>
          <w:lang w:val="uk-UA"/>
        </w:rPr>
      </w:pPr>
      <w:r>
        <w:rPr>
          <w:sz w:val="24"/>
          <w:szCs w:val="24"/>
          <w:lang w:eastAsia="ru-RU"/>
        </w:rPr>
        <w:t xml:space="preserve">  а) в периоды бума</w:t>
      </w:r>
    </w:p>
    <w:p w:rsidR="00A519D2" w:rsidRDefault="00A519D2" w:rsidP="001E3C46">
      <w:pPr>
        <w:rPr>
          <w:sz w:val="24"/>
          <w:szCs w:val="24"/>
          <w:lang w:val="uk-UA"/>
        </w:rPr>
      </w:pPr>
      <w:r>
        <w:rPr>
          <w:sz w:val="24"/>
          <w:szCs w:val="24"/>
          <w:lang w:eastAsia="ru-RU"/>
        </w:rPr>
        <w:t xml:space="preserve">     </w:t>
      </w:r>
      <w:r>
        <w:rPr>
          <w:sz w:val="24"/>
          <w:szCs w:val="24"/>
          <w:lang w:val="uk-UA" w:eastAsia="ru-RU"/>
        </w:rPr>
        <w:t>-грошово-</w:t>
      </w:r>
      <w:r>
        <w:rPr>
          <w:sz w:val="24"/>
          <w:szCs w:val="24"/>
          <w:lang w:eastAsia="ru-RU"/>
        </w:rPr>
        <w:t xml:space="preserve"> кредитная политика: увеличение учетной ставки, продажа государственных ценных бумаг на открытом рынке, </w:t>
      </w:r>
      <w:r>
        <w:rPr>
          <w:sz w:val="24"/>
          <w:szCs w:val="24"/>
          <w:lang w:val="uk-UA" w:eastAsia="ru-RU"/>
        </w:rPr>
        <w:t>підвищеня</w:t>
      </w:r>
      <w:r>
        <w:rPr>
          <w:sz w:val="24"/>
          <w:szCs w:val="24"/>
          <w:lang w:eastAsia="ru-RU"/>
        </w:rPr>
        <w:t xml:space="preserve"> нормы  обязательных банковских резервов; фискальная политика: сокращение расходов госбюджета, увеличения налоговых ставок; политика заработной платы и </w:t>
      </w:r>
      <w:r>
        <w:rPr>
          <w:sz w:val="24"/>
          <w:szCs w:val="24"/>
          <w:lang w:val="uk-UA" w:eastAsia="ru-RU"/>
        </w:rPr>
        <w:t>тарифів:зниження</w:t>
      </w:r>
      <w:r>
        <w:rPr>
          <w:sz w:val="24"/>
          <w:szCs w:val="24"/>
          <w:lang w:eastAsia="ru-RU"/>
        </w:rPr>
        <w:t xml:space="preserve"> заработной платы;політика государственных инвестиций: сокращение государственного строительства.</w:t>
      </w:r>
    </w:p>
    <w:p w:rsidR="00A519D2" w:rsidRDefault="00A519D2" w:rsidP="001E3C46">
      <w:pPr>
        <w:rPr>
          <w:sz w:val="24"/>
          <w:szCs w:val="24"/>
          <w:lang w:val="uk-UA"/>
        </w:rPr>
      </w:pPr>
      <w:r>
        <w:rPr>
          <w:sz w:val="24"/>
          <w:szCs w:val="24"/>
          <w:lang w:eastAsia="ru-RU"/>
        </w:rPr>
        <w:t xml:space="preserve">  б) в периоды депрессии:</w:t>
      </w:r>
    </w:p>
    <w:p w:rsidR="00A519D2" w:rsidRDefault="00A519D2" w:rsidP="001E3C46">
      <w:pPr>
        <w:rPr>
          <w:sz w:val="24"/>
          <w:szCs w:val="24"/>
          <w:lang w:val="uk-UA"/>
        </w:rPr>
      </w:pPr>
      <w:r>
        <w:rPr>
          <w:sz w:val="24"/>
          <w:szCs w:val="24"/>
          <w:lang w:eastAsia="ru-RU"/>
        </w:rPr>
        <w:t xml:space="preserve">    денежно-кредитная </w:t>
      </w:r>
      <w:r>
        <w:rPr>
          <w:sz w:val="24"/>
          <w:szCs w:val="24"/>
          <w:lang w:val="uk-UA" w:eastAsia="ru-RU"/>
        </w:rPr>
        <w:t>політика:зниження</w:t>
      </w:r>
      <w:r>
        <w:rPr>
          <w:sz w:val="24"/>
          <w:szCs w:val="24"/>
          <w:lang w:eastAsia="ru-RU"/>
        </w:rPr>
        <w:t xml:space="preserve"> учетной ставки, покупка государственных ценных бумаг на открытом рынке, снижение нормы обязательных банковских резервов; фискальная </w:t>
      </w:r>
      <w:r>
        <w:rPr>
          <w:sz w:val="24"/>
          <w:szCs w:val="24"/>
          <w:lang w:val="uk-UA" w:eastAsia="ru-RU"/>
        </w:rPr>
        <w:t>політика:додаткові</w:t>
      </w:r>
      <w:r>
        <w:rPr>
          <w:sz w:val="24"/>
          <w:szCs w:val="24"/>
          <w:lang w:eastAsia="ru-RU"/>
        </w:rPr>
        <w:t xml:space="preserve"> расходы госбюджета, уменьшения налоговых ставок; политика </w:t>
      </w:r>
      <w:r>
        <w:rPr>
          <w:sz w:val="24"/>
          <w:szCs w:val="24"/>
          <w:lang w:val="uk-UA" w:eastAsia="ru-RU"/>
        </w:rPr>
        <w:t>заробітноі</w:t>
      </w:r>
    </w:p>
    <w:p w:rsidR="00A519D2" w:rsidRDefault="00A519D2" w:rsidP="001E3C46">
      <w:pPr>
        <w:rPr>
          <w:sz w:val="24"/>
          <w:szCs w:val="24"/>
          <w:lang w:val="uk-UA"/>
        </w:rPr>
      </w:pPr>
      <w:r>
        <w:rPr>
          <w:sz w:val="24"/>
          <w:szCs w:val="24"/>
          <w:lang w:eastAsia="ru-RU"/>
        </w:rPr>
        <w:t>платы и тарифов: рост заработной платы; политика государственных инвестиций: ускорение выполнения инвестиционных программ.</w:t>
      </w:r>
    </w:p>
    <w:p w:rsidR="00A519D2" w:rsidRDefault="00A519D2" w:rsidP="001E3C46">
      <w:pPr>
        <w:rPr>
          <w:sz w:val="24"/>
          <w:szCs w:val="24"/>
          <w:lang w:val="uk-UA"/>
        </w:rPr>
      </w:pPr>
    </w:p>
    <w:p w:rsidR="00A519D2" w:rsidRDefault="00A519D2" w:rsidP="001E3C46">
      <w:pPr>
        <w:rPr>
          <w:sz w:val="24"/>
          <w:szCs w:val="24"/>
          <w:lang w:val="uk-UA"/>
        </w:rPr>
      </w:pPr>
      <w:r>
        <w:rPr>
          <w:sz w:val="24"/>
          <w:szCs w:val="24"/>
          <w:lang w:eastAsia="ru-RU"/>
        </w:rPr>
        <w:t xml:space="preserve">                Литература к теме 8</w:t>
      </w:r>
    </w:p>
    <w:p w:rsidR="00A519D2" w:rsidRDefault="00A519D2" w:rsidP="001E3C46">
      <w:pPr>
        <w:rPr>
          <w:sz w:val="24"/>
          <w:szCs w:val="24"/>
          <w:lang w:val="uk-UA"/>
        </w:rPr>
      </w:pPr>
      <w:r>
        <w:rPr>
          <w:sz w:val="24"/>
          <w:szCs w:val="24"/>
          <w:lang w:eastAsia="ru-RU"/>
        </w:rPr>
        <w:t xml:space="preserve">  1.Радіонова И. Макроекономика и экономическая политика, с.87-101</w:t>
      </w:r>
    </w:p>
    <w:p w:rsidR="00A519D2" w:rsidRDefault="00A519D2" w:rsidP="001E3C46">
      <w:pPr>
        <w:rPr>
          <w:sz w:val="24"/>
          <w:szCs w:val="24"/>
          <w:lang w:val="uk-UA"/>
        </w:rPr>
      </w:pPr>
      <w:r>
        <w:rPr>
          <w:sz w:val="24"/>
          <w:szCs w:val="24"/>
          <w:lang w:eastAsia="ru-RU"/>
        </w:rPr>
        <w:lastRenderedPageBreak/>
        <w:t xml:space="preserve">   2.Макконнелл К.Р., Брю Стэнли,Экономикс,т.1,с.154 -156</w:t>
      </w:r>
    </w:p>
    <w:p w:rsidR="00A519D2" w:rsidRDefault="00A519D2" w:rsidP="001E3C46">
      <w:pPr>
        <w:rPr>
          <w:sz w:val="24"/>
          <w:szCs w:val="24"/>
          <w:lang w:val="uk-UA"/>
        </w:rPr>
      </w:pPr>
      <w:r>
        <w:rPr>
          <w:sz w:val="24"/>
          <w:szCs w:val="24"/>
          <w:lang w:eastAsia="ru-RU"/>
        </w:rPr>
        <w:t xml:space="preserve">  3.Семюельсон Пол А., Нордхауз В.Д.Макроекономика, с.322-328</w:t>
      </w:r>
    </w:p>
    <w:p w:rsidR="00A519D2" w:rsidRDefault="00A519D2" w:rsidP="001E3C46">
      <w:pPr>
        <w:rPr>
          <w:sz w:val="24"/>
          <w:szCs w:val="24"/>
          <w:lang w:val="uk-UA"/>
        </w:rPr>
      </w:pPr>
      <w:r>
        <w:rPr>
          <w:sz w:val="24"/>
          <w:szCs w:val="24"/>
          <w:lang w:eastAsia="ru-RU"/>
        </w:rPr>
        <w:t xml:space="preserve">  4.Соболев В.М. Макроекономика,с.104-114</w:t>
      </w:r>
    </w:p>
    <w:p w:rsidR="00A519D2" w:rsidRDefault="00A519D2" w:rsidP="001E3C46">
      <w:pPr>
        <w:rPr>
          <w:sz w:val="24"/>
          <w:szCs w:val="24"/>
          <w:lang w:val="uk-UA"/>
        </w:rPr>
      </w:pPr>
      <w:r>
        <w:rPr>
          <w:sz w:val="24"/>
          <w:szCs w:val="24"/>
          <w:lang w:eastAsia="ru-RU"/>
        </w:rPr>
        <w:t xml:space="preserve">  5.Базилевич В.Д.,баластрик Л.О. Макроэкономика.Опорный конспект, с.96-103</w:t>
      </w:r>
    </w:p>
    <w:p w:rsidR="00A519D2" w:rsidRDefault="00A519D2" w:rsidP="001E3C46">
      <w:pPr>
        <w:rPr>
          <w:sz w:val="24"/>
          <w:szCs w:val="24"/>
          <w:lang w:val="uk-UA"/>
        </w:rPr>
      </w:pPr>
      <w:r>
        <w:rPr>
          <w:sz w:val="24"/>
          <w:szCs w:val="24"/>
          <w:lang w:eastAsia="ru-RU"/>
        </w:rPr>
        <w:t xml:space="preserve">  6.Дзюбик С.,Ривак О. Основи экономической </w:t>
      </w:r>
      <w:r>
        <w:rPr>
          <w:sz w:val="24"/>
          <w:szCs w:val="24"/>
          <w:lang w:val="uk-UA" w:eastAsia="ru-RU"/>
        </w:rPr>
        <w:t>теорії-</w:t>
      </w:r>
      <w:r>
        <w:rPr>
          <w:sz w:val="24"/>
          <w:szCs w:val="24"/>
          <w:lang w:eastAsia="ru-RU"/>
        </w:rPr>
        <w:t xml:space="preserve"> К.:Основи, 1994, с.149-153</w:t>
      </w:r>
    </w:p>
    <w:p w:rsidR="00A519D2" w:rsidRDefault="00A519D2" w:rsidP="001E3C46">
      <w:pPr>
        <w:rPr>
          <w:sz w:val="24"/>
          <w:szCs w:val="24"/>
          <w:lang w:val="uk-UA"/>
        </w:rPr>
      </w:pPr>
      <w:r>
        <w:rPr>
          <w:sz w:val="24"/>
          <w:szCs w:val="24"/>
          <w:lang w:eastAsia="ru-RU"/>
        </w:rPr>
        <w:t xml:space="preserve">  7.Микро- </w:t>
      </w:r>
      <w:r>
        <w:rPr>
          <w:sz w:val="24"/>
          <w:szCs w:val="24"/>
          <w:lang w:val="uk-UA" w:eastAsia="ru-RU"/>
        </w:rPr>
        <w:t>макроэкономика</w:t>
      </w:r>
      <w:r>
        <w:rPr>
          <w:sz w:val="24"/>
          <w:szCs w:val="24"/>
          <w:lang w:eastAsia="ru-RU"/>
        </w:rPr>
        <w:t>. Практикум. Под редакторши Огибина-сп/б.1994, с.302-312</w:t>
      </w:r>
    </w:p>
    <w:p w:rsidR="00A519D2" w:rsidRDefault="00A519D2" w:rsidP="001E3C46">
      <w:pPr>
        <w:rPr>
          <w:sz w:val="24"/>
          <w:szCs w:val="24"/>
          <w:lang w:val="uk-UA"/>
        </w:rPr>
      </w:pPr>
    </w:p>
    <w:p w:rsidR="00C65A6B" w:rsidRDefault="00C65A6B"/>
    <w:sectPr w:rsidR="00C65A6B" w:rsidSect="00C65A6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E2601"/>
    <w:multiLevelType w:val="singleLevel"/>
    <w:tmpl w:val="6700C65C"/>
    <w:lvl w:ilvl="0">
      <w:start w:val="5"/>
      <w:numFmt w:val="decimal"/>
      <w:lvlText w:val="8.%1. "/>
      <w:legacy w:legacy="1" w:legacySpace="0" w:legacyIndent="283"/>
      <w:lvlJc w:val="left"/>
      <w:pPr>
        <w:ind w:left="463" w:hanging="283"/>
      </w:pPr>
      <w:rPr>
        <w:rFonts w:ascii="Times New Roman" w:hAnsi="Times New Roman" w:cs="Times New Roman" w:hint="default"/>
        <w:b w:val="0"/>
        <w:i w:val="0"/>
        <w:sz w:val="24"/>
        <w:szCs w:val="24"/>
      </w:rPr>
    </w:lvl>
  </w:abstractNum>
  <w:abstractNum w:abstractNumId="1">
    <w:nsid w:val="363D0C98"/>
    <w:multiLevelType w:val="singleLevel"/>
    <w:tmpl w:val="9DB0EF1E"/>
    <w:lvl w:ilvl="0">
      <w:start w:val="1"/>
      <w:numFmt w:val="decimal"/>
      <w:lvlText w:val="%1) "/>
      <w:legacy w:legacy="1" w:legacySpace="0" w:legacyIndent="283"/>
      <w:lvlJc w:val="left"/>
      <w:pPr>
        <w:ind w:left="343" w:hanging="283"/>
      </w:pPr>
      <w:rPr>
        <w:rFonts w:ascii="Times New Roman" w:hAnsi="Times New Roman" w:cs="Times New Roman" w:hint="default"/>
        <w:b w:val="0"/>
        <w:i w:val="0"/>
        <w:sz w:val="24"/>
        <w:szCs w:val="24"/>
      </w:rPr>
    </w:lvl>
  </w:abstractNum>
  <w:abstractNum w:abstractNumId="2">
    <w:nsid w:val="7F00016C"/>
    <w:multiLevelType w:val="singleLevel"/>
    <w:tmpl w:val="5060C264"/>
    <w:lvl w:ilvl="0">
      <w:start w:val="9"/>
      <w:numFmt w:val="decimal"/>
      <w:lvlText w:val="8.%1. "/>
      <w:legacy w:legacy="1" w:legacySpace="0" w:legacyIndent="283"/>
      <w:lvlJc w:val="left"/>
      <w:pPr>
        <w:ind w:left="0" w:hanging="283"/>
      </w:pPr>
      <w:rPr>
        <w:rFonts w:ascii="Times New Roman" w:hAnsi="Times New Roman" w:cs="Times New Roman" w:hint="default"/>
        <w:b w:val="0"/>
        <w:i w:val="0"/>
        <w:sz w:val="24"/>
        <w:szCs w:val="24"/>
      </w:rPr>
    </w:lvl>
  </w:abstractNum>
  <w:num w:numId="1">
    <w:abstractNumId w:val="0"/>
    <w:lvlOverride w:ilvl="0">
      <w:startOverride w:val="5"/>
    </w:lvlOverride>
  </w:num>
  <w:num w:numId="2">
    <w:abstractNumId w:val="0"/>
    <w:lvlOverride w:ilvl="0">
      <w:lvl w:ilvl="0">
        <w:start w:val="5"/>
        <w:numFmt w:val="decimal"/>
        <w:lvlText w:val="8.%1. "/>
        <w:legacy w:legacy="1" w:legacySpace="0" w:legacyIndent="283"/>
        <w:lvlJc w:val="left"/>
        <w:pPr>
          <w:ind w:left="463" w:hanging="283"/>
        </w:pPr>
        <w:rPr>
          <w:rFonts w:ascii="Times New Roman" w:hAnsi="Times New Roman" w:cs="Times New Roman" w:hint="default"/>
          <w:b w:val="0"/>
          <w:i w:val="0"/>
          <w:sz w:val="24"/>
          <w:szCs w:val="24"/>
        </w:rPr>
      </w:lvl>
    </w:lvlOverride>
  </w:num>
  <w:num w:numId="3">
    <w:abstractNumId w:val="1"/>
    <w:lvlOverride w:ilvl="0">
      <w:startOverride w:val="1"/>
    </w:lvlOverride>
  </w:num>
  <w:num w:numId="4">
    <w:abstractNumId w:val="2"/>
    <w:lvlOverride w:ilvl="0">
      <w:startOverride w:val="9"/>
    </w:lvlOverride>
  </w:num>
  <w:num w:numId="5">
    <w:abstractNumId w:val="2"/>
    <w:lvlOverride w:ilvl="0">
      <w:lvl w:ilvl="0">
        <w:start w:val="9"/>
        <w:numFmt w:val="decimal"/>
        <w:lvlText w:val="8.%1. "/>
        <w:legacy w:legacy="1" w:legacySpace="0" w:legacyIndent="283"/>
        <w:lvlJc w:val="left"/>
        <w:pPr>
          <w:ind w:left="0" w:hanging="283"/>
        </w:pPr>
        <w:rPr>
          <w:rFonts w:ascii="Times New Roman" w:hAnsi="Times New Roman" w:cs="Times New Roman" w:hint="default"/>
          <w:b w:val="0"/>
          <w:i w:val="0"/>
          <w:sz w:val="24"/>
          <w:szCs w:val="24"/>
        </w:rPr>
      </w:lvl>
    </w:lvlOverride>
  </w:num>
  <w:num w:numId="6">
    <w:abstractNumId w:val="0"/>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519D2"/>
    <w:rsid w:val="00A519D2"/>
    <w:rsid w:val="00C65A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A6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66369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2193</Words>
  <Characters>12505</Characters>
  <Application>Microsoft Office Word</Application>
  <DocSecurity>0</DocSecurity>
  <Lines>104</Lines>
  <Paragraphs>29</Paragraphs>
  <ScaleCrop>false</ScaleCrop>
  <Company>1</Company>
  <LinksUpToDate>false</LinksUpToDate>
  <CharactersWithSpaces>14669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dc:creator>
  <cp:keywords/>
  <dc:description/>
  <cp:lastModifiedBy>da</cp:lastModifiedBy>
  <cp:revision>1</cp:revision>
  <dcterms:created xsi:type="dcterms:W3CDTF">2010-10-08T08:27:00Z</dcterms:created>
  <dcterms:modified xsi:type="dcterms:W3CDTF">2010-10-08T08:29:00Z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UkrRus**</vt:lpwstr>
  </property>
</Properties>
</file>